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69E9" w:rsidRDefault="008E6231">
      <w:pPr>
        <w:pStyle w:val="Ttulo1"/>
        <w:tabs>
          <w:tab w:val="left" w:pos="4427"/>
          <w:tab w:val="left" w:pos="6165"/>
          <w:tab w:val="left" w:pos="6510"/>
          <w:tab w:val="left" w:pos="7898"/>
          <w:tab w:val="left" w:pos="15035"/>
        </w:tabs>
        <w:spacing w:before="79" w:line="403" w:lineRule="auto"/>
      </w:pPr>
      <w:bookmarkStart w:id="0" w:name="_GoBack"/>
      <w:bookmarkEnd w:id="0"/>
      <w:r>
        <w:rPr>
          <w:u w:val="single"/>
        </w:rPr>
        <w:t>Nome</w:t>
      </w:r>
      <w:r>
        <w:rPr>
          <w:spacing w:val="-9"/>
          <w:u w:val="single"/>
        </w:rPr>
        <w:t xml:space="preserve"> </w:t>
      </w:r>
      <w:r>
        <w:rPr>
          <w:u w:val="single"/>
        </w:rPr>
        <w:t>Completo:</w:t>
      </w:r>
      <w:r>
        <w:rPr>
          <w:w w:val="99"/>
          <w:u w:val="single"/>
        </w:rPr>
        <w:tab/>
      </w:r>
      <w:r>
        <w:rPr>
          <w:w w:val="99"/>
          <w:u w:val="single"/>
        </w:rPr>
        <w:tab/>
      </w:r>
      <w:r>
        <w:rPr>
          <w:w w:val="99"/>
          <w:u w:val="single"/>
        </w:rPr>
        <w:tab/>
      </w:r>
      <w:r>
        <w:rPr>
          <w:w w:val="99"/>
          <w:u w:val="single"/>
        </w:rPr>
        <w:tab/>
      </w:r>
      <w:r>
        <w:rPr>
          <w:w w:val="99"/>
          <w:u w:val="single"/>
        </w:rPr>
        <w:tab/>
      </w:r>
      <w:r>
        <w:rPr>
          <w:w w:val="99"/>
        </w:rPr>
        <w:t xml:space="preserve"> </w:t>
      </w:r>
      <w:r>
        <w:t xml:space="preserve">Cargo: </w:t>
      </w:r>
      <w:r>
        <w:rPr>
          <w:spacing w:val="-3"/>
        </w:rPr>
        <w:t xml:space="preserve">Agente </w:t>
      </w:r>
      <w:r>
        <w:t>Universitário</w:t>
      </w:r>
      <w:r>
        <w:rPr>
          <w:spacing w:val="3"/>
        </w:rPr>
        <w:t xml:space="preserve"> </w:t>
      </w:r>
      <w:r>
        <w:t>Nível</w:t>
      </w:r>
      <w:r>
        <w:rPr>
          <w:spacing w:val="64"/>
        </w:rPr>
        <w:t xml:space="preserve"> </w:t>
      </w:r>
      <w:r>
        <w:t>(</w:t>
      </w:r>
      <w:r>
        <w:tab/>
        <w:t>)</w:t>
      </w:r>
      <w:r>
        <w:rPr>
          <w:spacing w:val="-2"/>
        </w:rPr>
        <w:t xml:space="preserve"> </w:t>
      </w:r>
      <w:r>
        <w:t>Operacional</w:t>
      </w:r>
      <w:r>
        <w:tab/>
        <w:t>(</w:t>
      </w:r>
      <w:r>
        <w:tab/>
        <w:t>)</w:t>
      </w:r>
      <w:r>
        <w:rPr>
          <w:spacing w:val="-2"/>
        </w:rPr>
        <w:t xml:space="preserve"> </w:t>
      </w:r>
      <w:r>
        <w:t xml:space="preserve">Médio </w:t>
      </w:r>
      <w:r>
        <w:rPr>
          <w:spacing w:val="64"/>
        </w:rPr>
        <w:t xml:space="preserve"> </w:t>
      </w:r>
      <w:r>
        <w:t>(</w:t>
      </w:r>
      <w:r>
        <w:tab/>
        <w:t>)</w:t>
      </w:r>
      <w:r>
        <w:rPr>
          <w:spacing w:val="-1"/>
        </w:rPr>
        <w:t xml:space="preserve"> </w:t>
      </w:r>
      <w:r>
        <w:t>Superior</w:t>
      </w:r>
    </w:p>
    <w:p w:rsidR="00BE69E9" w:rsidRDefault="008E6231">
      <w:pPr>
        <w:tabs>
          <w:tab w:val="left" w:pos="3270"/>
          <w:tab w:val="left" w:pos="3873"/>
          <w:tab w:val="left" w:pos="4538"/>
          <w:tab w:val="left" w:pos="5414"/>
          <w:tab w:val="left" w:pos="6016"/>
          <w:tab w:val="left" w:pos="6681"/>
          <w:tab w:val="left" w:pos="15035"/>
        </w:tabs>
        <w:spacing w:line="403" w:lineRule="auto"/>
        <w:ind w:left="129" w:right="102"/>
        <w:rPr>
          <w:b/>
          <w:sz w:val="24"/>
        </w:rPr>
      </w:pPr>
      <w:r>
        <w:rPr>
          <w:b/>
          <w:sz w:val="24"/>
          <w:u w:val="single"/>
        </w:rPr>
        <w:t>Função: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Período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Aquisitivo: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>/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>/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>a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>/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>/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:rsidR="00BE69E9" w:rsidRDefault="008E6231">
      <w:pPr>
        <w:pStyle w:val="Corpodetexto"/>
        <w:spacing w:line="215" w:lineRule="exact"/>
        <w:ind w:left="129"/>
      </w:pPr>
      <w:r>
        <w:t>Obs 1: O servidor que desenvolveu atividades em mais de um setor/função no período compreendido para a progressão deverá preencher um formulário deste para</w:t>
      </w:r>
    </w:p>
    <w:p w:rsidR="00BE69E9" w:rsidRDefault="008E6231">
      <w:pPr>
        <w:pStyle w:val="Corpodetexto"/>
        <w:spacing w:before="17"/>
        <w:ind w:left="129"/>
      </w:pPr>
      <w:r>
        <w:t>cada setor ou função e anexar aos respectivos certificados.</w:t>
      </w:r>
    </w:p>
    <w:p w:rsidR="00BE69E9" w:rsidRDefault="00BE69E9">
      <w:pPr>
        <w:spacing w:before="5"/>
        <w:rPr>
          <w:sz w:val="19"/>
        </w:rPr>
      </w:pPr>
    </w:p>
    <w:p w:rsidR="00BE69E9" w:rsidRDefault="008E6231">
      <w:pPr>
        <w:pStyle w:val="Corpodetexto"/>
        <w:ind w:left="129"/>
      </w:pPr>
      <w:r>
        <w:t>Obs 2: Anexar portaria que designa o servidor para essa outra função ou setor.</w:t>
      </w:r>
    </w:p>
    <w:p w:rsidR="00BE69E9" w:rsidRDefault="00BE69E9">
      <w:pPr>
        <w:spacing w:before="1"/>
        <w:rPr>
          <w:sz w:val="6"/>
        </w:rPr>
      </w:pPr>
    </w:p>
    <w:tbl>
      <w:tblPr>
        <w:tblStyle w:val="TableNormal"/>
        <w:tblW w:w="0" w:type="auto"/>
        <w:tblInd w:w="11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0"/>
        <w:gridCol w:w="1860"/>
        <w:gridCol w:w="1308"/>
        <w:gridCol w:w="600"/>
        <w:gridCol w:w="1894"/>
        <w:gridCol w:w="6104"/>
      </w:tblGrid>
      <w:tr w:rsidR="00BE69E9">
        <w:trPr>
          <w:trHeight w:val="299"/>
        </w:trPr>
        <w:tc>
          <w:tcPr>
            <w:tcW w:w="5030" w:type="dxa"/>
            <w:gridSpan w:val="2"/>
            <w:tcBorders>
              <w:top w:val="nil"/>
              <w:left w:val="nil"/>
            </w:tcBorders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8" w:type="dxa"/>
            <w:gridSpan w:val="2"/>
          </w:tcPr>
          <w:p w:rsidR="00BE69E9" w:rsidRDefault="008E6231">
            <w:pPr>
              <w:pStyle w:val="TableParagraph"/>
              <w:spacing w:before="2"/>
              <w:ind w:left="156"/>
              <w:rPr>
                <w:b/>
                <w:sz w:val="24"/>
              </w:rPr>
            </w:pPr>
            <w:r>
              <w:rPr>
                <w:b/>
                <w:sz w:val="24"/>
              </w:rPr>
              <w:t>Carga Horária</w:t>
            </w:r>
          </w:p>
        </w:tc>
        <w:tc>
          <w:tcPr>
            <w:tcW w:w="7998" w:type="dxa"/>
            <w:gridSpan w:val="2"/>
            <w:tcBorders>
              <w:top w:val="nil"/>
              <w:right w:val="nil"/>
            </w:tcBorders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99"/>
        </w:trPr>
        <w:tc>
          <w:tcPr>
            <w:tcW w:w="3170" w:type="dxa"/>
          </w:tcPr>
          <w:p w:rsidR="00BE69E9" w:rsidRDefault="008E6231">
            <w:pPr>
              <w:pStyle w:val="TableParagraph"/>
              <w:spacing w:before="5" w:line="275" w:lineRule="exact"/>
              <w:ind w:left="1215" w:right="1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Curso</w:t>
            </w:r>
          </w:p>
        </w:tc>
        <w:tc>
          <w:tcPr>
            <w:tcW w:w="1860" w:type="dxa"/>
          </w:tcPr>
          <w:p w:rsidR="00BE69E9" w:rsidRDefault="008E6231">
            <w:pPr>
              <w:pStyle w:val="TableParagraph"/>
              <w:spacing w:before="5" w:line="275" w:lineRule="exact"/>
              <w:ind w:left="647" w:right="6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1308" w:type="dxa"/>
          </w:tcPr>
          <w:p w:rsidR="00BE69E9" w:rsidRDefault="008E6231">
            <w:pPr>
              <w:pStyle w:val="TableParagraph"/>
              <w:spacing w:before="5" w:line="275" w:lineRule="exact"/>
              <w:ind w:left="48"/>
              <w:rPr>
                <w:b/>
                <w:sz w:val="24"/>
              </w:rPr>
            </w:pPr>
            <w:r>
              <w:rPr>
                <w:b/>
                <w:sz w:val="24"/>
              </w:rPr>
              <w:t>Presencial</w:t>
            </w:r>
          </w:p>
        </w:tc>
        <w:tc>
          <w:tcPr>
            <w:tcW w:w="600" w:type="dxa"/>
          </w:tcPr>
          <w:p w:rsidR="00BE69E9" w:rsidRDefault="008E6231">
            <w:pPr>
              <w:pStyle w:val="TableParagraph"/>
              <w:spacing w:before="5" w:line="275" w:lineRule="exact"/>
              <w:ind w:left="48"/>
              <w:rPr>
                <w:b/>
                <w:sz w:val="24"/>
              </w:rPr>
            </w:pPr>
            <w:r>
              <w:rPr>
                <w:b/>
                <w:sz w:val="24"/>
              </w:rPr>
              <w:t>EAD</w:t>
            </w:r>
          </w:p>
        </w:tc>
        <w:tc>
          <w:tcPr>
            <w:tcW w:w="1894" w:type="dxa"/>
          </w:tcPr>
          <w:p w:rsidR="00BE69E9" w:rsidRDefault="008E6231">
            <w:pPr>
              <w:pStyle w:val="TableParagraph"/>
              <w:spacing w:before="5" w:line="275" w:lineRule="exact"/>
              <w:ind w:left="530"/>
              <w:rPr>
                <w:b/>
                <w:sz w:val="24"/>
              </w:rPr>
            </w:pPr>
            <w:r>
              <w:rPr>
                <w:b/>
                <w:sz w:val="24"/>
              </w:rPr>
              <w:t>SETOR</w:t>
            </w:r>
          </w:p>
        </w:tc>
        <w:tc>
          <w:tcPr>
            <w:tcW w:w="6104" w:type="dxa"/>
          </w:tcPr>
          <w:p w:rsidR="00BE69E9" w:rsidRDefault="008E6231">
            <w:pPr>
              <w:pStyle w:val="TableParagraph"/>
              <w:spacing w:before="5" w:line="275" w:lineRule="exact"/>
              <w:ind w:left="357"/>
              <w:rPr>
                <w:b/>
                <w:sz w:val="24"/>
              </w:rPr>
            </w:pPr>
            <w:r>
              <w:rPr>
                <w:b/>
                <w:sz w:val="24"/>
              </w:rPr>
              <w:t>Atividades/Tarefas desempenhadas no período</w:t>
            </w: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E69E9" w:rsidRDefault="00BE69E9">
      <w:pPr>
        <w:rPr>
          <w:rFonts w:ascii="Times New Roman"/>
          <w:sz w:val="20"/>
        </w:rPr>
        <w:sectPr w:rsidR="00BE69E9">
          <w:type w:val="continuous"/>
          <w:pgSz w:w="16840" w:h="11900" w:orient="landscape"/>
          <w:pgMar w:top="1100" w:right="560" w:bottom="280" w:left="1140" w:header="720" w:footer="720" w:gutter="0"/>
          <w:cols w:space="720"/>
        </w:sectPr>
      </w:pPr>
    </w:p>
    <w:p w:rsidR="00BE69E9" w:rsidRDefault="00BE69E9">
      <w:pPr>
        <w:pStyle w:val="Corpodetexto"/>
        <w:spacing w:before="1"/>
        <w:rPr>
          <w:rFonts w:ascii="Times New Roman"/>
          <w:sz w:val="4"/>
        </w:rPr>
      </w:pPr>
    </w:p>
    <w:tbl>
      <w:tblPr>
        <w:tblStyle w:val="TableNormal"/>
        <w:tblW w:w="0" w:type="auto"/>
        <w:tblInd w:w="11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0"/>
        <w:gridCol w:w="1860"/>
        <w:gridCol w:w="1308"/>
        <w:gridCol w:w="600"/>
        <w:gridCol w:w="1894"/>
        <w:gridCol w:w="6104"/>
      </w:tblGrid>
      <w:tr w:rsidR="00BE69E9">
        <w:trPr>
          <w:trHeight w:val="299"/>
        </w:trPr>
        <w:tc>
          <w:tcPr>
            <w:tcW w:w="5030" w:type="dxa"/>
            <w:gridSpan w:val="2"/>
            <w:tcBorders>
              <w:top w:val="nil"/>
              <w:left w:val="nil"/>
            </w:tcBorders>
          </w:tcPr>
          <w:p w:rsidR="00BE69E9" w:rsidRDefault="00BE69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08" w:type="dxa"/>
            <w:gridSpan w:val="2"/>
          </w:tcPr>
          <w:p w:rsidR="00BE69E9" w:rsidRDefault="008E6231">
            <w:pPr>
              <w:pStyle w:val="TableParagraph"/>
              <w:spacing w:before="2"/>
              <w:ind w:left="156"/>
              <w:rPr>
                <w:b/>
                <w:sz w:val="24"/>
              </w:rPr>
            </w:pPr>
            <w:r>
              <w:rPr>
                <w:b/>
                <w:sz w:val="24"/>
              </w:rPr>
              <w:t>Carga Horária</w:t>
            </w:r>
          </w:p>
        </w:tc>
        <w:tc>
          <w:tcPr>
            <w:tcW w:w="7998" w:type="dxa"/>
            <w:gridSpan w:val="2"/>
            <w:tcBorders>
              <w:top w:val="nil"/>
              <w:right w:val="nil"/>
            </w:tcBorders>
          </w:tcPr>
          <w:p w:rsidR="00BE69E9" w:rsidRDefault="00BE69E9">
            <w:pPr>
              <w:pStyle w:val="TableParagraph"/>
              <w:rPr>
                <w:rFonts w:ascii="Times New Roman"/>
              </w:rPr>
            </w:pPr>
          </w:p>
        </w:tc>
      </w:tr>
      <w:tr w:rsidR="00BE69E9">
        <w:trPr>
          <w:trHeight w:val="299"/>
        </w:trPr>
        <w:tc>
          <w:tcPr>
            <w:tcW w:w="3170" w:type="dxa"/>
          </w:tcPr>
          <w:p w:rsidR="00BE69E9" w:rsidRDefault="008E6231">
            <w:pPr>
              <w:pStyle w:val="TableParagraph"/>
              <w:spacing w:before="5" w:line="275" w:lineRule="exact"/>
              <w:ind w:left="1215" w:right="1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Curso</w:t>
            </w:r>
          </w:p>
        </w:tc>
        <w:tc>
          <w:tcPr>
            <w:tcW w:w="1860" w:type="dxa"/>
          </w:tcPr>
          <w:p w:rsidR="00BE69E9" w:rsidRDefault="008E6231">
            <w:pPr>
              <w:pStyle w:val="TableParagraph"/>
              <w:spacing w:before="5" w:line="275" w:lineRule="exact"/>
              <w:ind w:left="647" w:right="6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1308" w:type="dxa"/>
          </w:tcPr>
          <w:p w:rsidR="00BE69E9" w:rsidRDefault="008E6231">
            <w:pPr>
              <w:pStyle w:val="TableParagraph"/>
              <w:spacing w:before="5" w:line="275" w:lineRule="exact"/>
              <w:ind w:left="48"/>
              <w:rPr>
                <w:b/>
                <w:sz w:val="24"/>
              </w:rPr>
            </w:pPr>
            <w:r>
              <w:rPr>
                <w:b/>
                <w:sz w:val="24"/>
              </w:rPr>
              <w:t>Presencial</w:t>
            </w:r>
          </w:p>
        </w:tc>
        <w:tc>
          <w:tcPr>
            <w:tcW w:w="600" w:type="dxa"/>
          </w:tcPr>
          <w:p w:rsidR="00BE69E9" w:rsidRDefault="008E6231">
            <w:pPr>
              <w:pStyle w:val="TableParagraph"/>
              <w:spacing w:before="5" w:line="275" w:lineRule="exact"/>
              <w:ind w:left="48"/>
              <w:rPr>
                <w:b/>
                <w:sz w:val="24"/>
              </w:rPr>
            </w:pPr>
            <w:r>
              <w:rPr>
                <w:b/>
                <w:sz w:val="24"/>
              </w:rPr>
              <w:t>EAD</w:t>
            </w:r>
          </w:p>
        </w:tc>
        <w:tc>
          <w:tcPr>
            <w:tcW w:w="1894" w:type="dxa"/>
          </w:tcPr>
          <w:p w:rsidR="00BE69E9" w:rsidRDefault="008E6231">
            <w:pPr>
              <w:pStyle w:val="TableParagraph"/>
              <w:spacing w:before="5" w:line="275" w:lineRule="exact"/>
              <w:ind w:left="530"/>
              <w:rPr>
                <w:b/>
                <w:sz w:val="24"/>
              </w:rPr>
            </w:pPr>
            <w:r>
              <w:rPr>
                <w:b/>
                <w:sz w:val="24"/>
              </w:rPr>
              <w:t>SETOR</w:t>
            </w:r>
          </w:p>
        </w:tc>
        <w:tc>
          <w:tcPr>
            <w:tcW w:w="6104" w:type="dxa"/>
          </w:tcPr>
          <w:p w:rsidR="00BE69E9" w:rsidRDefault="008E6231">
            <w:pPr>
              <w:pStyle w:val="TableParagraph"/>
              <w:spacing w:before="5" w:line="275" w:lineRule="exact"/>
              <w:ind w:left="357"/>
              <w:rPr>
                <w:b/>
                <w:sz w:val="24"/>
              </w:rPr>
            </w:pPr>
            <w:r>
              <w:rPr>
                <w:b/>
                <w:sz w:val="24"/>
              </w:rPr>
              <w:t>Atividades/Tarefas desempenhadas no período</w:t>
            </w: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69E9">
        <w:trPr>
          <w:trHeight w:val="285"/>
        </w:trPr>
        <w:tc>
          <w:tcPr>
            <w:tcW w:w="317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04" w:type="dxa"/>
          </w:tcPr>
          <w:p w:rsidR="00BE69E9" w:rsidRDefault="00BE6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E6231" w:rsidRDefault="008E6231"/>
    <w:sectPr w:rsidR="008E6231">
      <w:pgSz w:w="16840" w:h="11900" w:orient="landscape"/>
      <w:pgMar w:top="1100" w:right="560" w:bottom="280" w:left="1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9E9"/>
    <w:rsid w:val="000B08DA"/>
    <w:rsid w:val="008E6231"/>
    <w:rsid w:val="00AB64AA"/>
    <w:rsid w:val="00BE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DD3AE4-1430-48DC-9788-695C208DB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 w:eastAsia="pt-PT" w:bidi="pt-PT"/>
    </w:rPr>
  </w:style>
  <w:style w:type="paragraph" w:styleId="Ttulo1">
    <w:name w:val="heading 1"/>
    <w:basedOn w:val="Normal"/>
    <w:uiPriority w:val="1"/>
    <w:qFormat/>
    <w:pPr>
      <w:ind w:left="129" w:right="10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155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Formulário de Atividades Desenvolvidas_Requerimento de Solicitação de PRT_AGU.pdf</vt:lpstr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de Atividades Desenvolvidas_Requerimento de Solicitação de PRT_AGU.pdf</dc:title>
  <dc:creator>lauramoreira</dc:creator>
  <cp:lastModifiedBy>ruth.duarte@fap.local</cp:lastModifiedBy>
  <cp:revision>2</cp:revision>
  <dcterms:created xsi:type="dcterms:W3CDTF">2019-05-31T11:28:00Z</dcterms:created>
  <dcterms:modified xsi:type="dcterms:W3CDTF">2019-05-31T11:28:00Z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Creator">
    <vt:lpwstr>PDFCreator 3.2.1.13159</vt:lpwstr>
  </property>
  <property fmtid="{D5CDD505-2E9C-101B-9397-08002B2CF9AE}" pid="4" name="LastSaved">
    <vt:filetime>2019-05-30T00:00:00Z</vt:filetime>
  </property>
</Properties>
</file>