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904" w:rsidRDefault="00A5391B" w:rsidP="00A5391B">
      <w:pPr>
        <w:jc w:val="center"/>
        <w:rPr>
          <w:rFonts w:ascii="Arial" w:hAnsi="Arial" w:cs="Arial"/>
          <w:b/>
          <w:sz w:val="28"/>
          <w:szCs w:val="28"/>
        </w:rPr>
      </w:pPr>
      <w:r w:rsidRPr="00A5391B">
        <w:rPr>
          <w:rFonts w:ascii="Arial" w:hAnsi="Arial" w:cs="Arial"/>
          <w:b/>
          <w:sz w:val="28"/>
          <w:szCs w:val="28"/>
        </w:rPr>
        <w:t>LISTAGEM DE LIVROS – SUGESTÕES PARA ABONO DE MULTAS BIBLIOTECA FAP- BOSB</w:t>
      </w:r>
    </w:p>
    <w:p w:rsidR="00EB0E11" w:rsidRDefault="00EB0E11" w:rsidP="00A5391B">
      <w:pPr>
        <w:jc w:val="center"/>
        <w:rPr>
          <w:rFonts w:ascii="Arial" w:hAnsi="Arial" w:cs="Arial"/>
          <w:b/>
          <w:sz w:val="28"/>
          <w:szCs w:val="28"/>
        </w:rPr>
      </w:pPr>
    </w:p>
    <w:p w:rsidR="00EB0E11" w:rsidRPr="00AC2557" w:rsidRDefault="00EB0E11" w:rsidP="00EB0E11">
      <w:pPr>
        <w:rPr>
          <w:rFonts w:ascii="Arial" w:hAnsi="Arial" w:cs="Arial"/>
          <w:sz w:val="24"/>
          <w:szCs w:val="24"/>
        </w:rPr>
      </w:pPr>
      <w:r w:rsidRPr="00AC2557">
        <w:rPr>
          <w:rFonts w:ascii="Arial" w:hAnsi="Arial" w:cs="Arial"/>
          <w:sz w:val="24"/>
          <w:szCs w:val="24"/>
        </w:rPr>
        <w:t xml:space="preserve">ABREU, Nuno Cesar Pereira. </w:t>
      </w:r>
      <w:r w:rsidRPr="00AC2557">
        <w:rPr>
          <w:rFonts w:ascii="Arial" w:hAnsi="Arial" w:cs="Arial"/>
          <w:b/>
          <w:sz w:val="24"/>
          <w:szCs w:val="24"/>
        </w:rPr>
        <w:t>Boca do Lixo</w:t>
      </w:r>
      <w:r w:rsidRPr="00AC2557">
        <w:rPr>
          <w:rFonts w:ascii="Arial" w:hAnsi="Arial" w:cs="Arial"/>
          <w:sz w:val="24"/>
          <w:szCs w:val="24"/>
        </w:rPr>
        <w:t>: cinema e classes populares. Campinas: UNICAMP, 2006.</w:t>
      </w:r>
    </w:p>
    <w:p w:rsidR="00A5391B" w:rsidRDefault="00A5391B" w:rsidP="00A5391B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132F7D" w:rsidRPr="00345AD1" w:rsidRDefault="00132F7D" w:rsidP="00132F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45AD1">
        <w:rPr>
          <w:rFonts w:ascii="Arial" w:hAnsi="Arial" w:cs="Arial"/>
          <w:sz w:val="24"/>
          <w:szCs w:val="24"/>
        </w:rPr>
        <w:t xml:space="preserve">AGAMBEN, Giorgio. </w:t>
      </w:r>
      <w:r w:rsidRPr="00345AD1">
        <w:rPr>
          <w:rFonts w:ascii="Arial" w:hAnsi="Arial" w:cs="Arial"/>
          <w:b/>
          <w:sz w:val="24"/>
          <w:szCs w:val="24"/>
        </w:rPr>
        <w:t>O que é o contemporâneo</w:t>
      </w:r>
      <w:r w:rsidRPr="00345AD1">
        <w:rPr>
          <w:rFonts w:ascii="Arial" w:hAnsi="Arial" w:cs="Arial"/>
          <w:sz w:val="24"/>
          <w:szCs w:val="24"/>
        </w:rPr>
        <w:t xml:space="preserve">? e outros ensaios. Chapecó: </w:t>
      </w:r>
      <w:proofErr w:type="spellStart"/>
      <w:r w:rsidRPr="00345AD1">
        <w:rPr>
          <w:rFonts w:ascii="Arial" w:hAnsi="Arial" w:cs="Arial"/>
          <w:sz w:val="24"/>
          <w:szCs w:val="24"/>
        </w:rPr>
        <w:t>ArgosEditora</w:t>
      </w:r>
      <w:proofErr w:type="spellEnd"/>
      <w:r w:rsidRPr="00345AD1">
        <w:rPr>
          <w:rFonts w:ascii="Arial" w:hAnsi="Arial" w:cs="Arial"/>
          <w:sz w:val="24"/>
          <w:szCs w:val="24"/>
        </w:rPr>
        <w:t>, 2009.</w:t>
      </w:r>
    </w:p>
    <w:p w:rsidR="00132F7D" w:rsidRDefault="00132F7D" w:rsidP="00A5391B">
      <w:pPr>
        <w:jc w:val="center"/>
        <w:rPr>
          <w:rFonts w:ascii="Arial" w:hAnsi="Arial" w:cs="Arial"/>
          <w:b/>
          <w:sz w:val="28"/>
          <w:szCs w:val="28"/>
        </w:rPr>
      </w:pPr>
    </w:p>
    <w:p w:rsidR="00132F7D" w:rsidRPr="00345AD1" w:rsidRDefault="00132F7D" w:rsidP="00132F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BARROS, R. S. M. de. Fundamentos e objetivos do ensino de 1º e 2º graus. In: BREJON, M. </w:t>
      </w:r>
      <w:r w:rsidRPr="00345AD1">
        <w:rPr>
          <w:rFonts w:ascii="Arial" w:hAnsi="Arial" w:cs="Arial"/>
          <w:b/>
          <w:bCs/>
          <w:color w:val="000000"/>
          <w:sz w:val="24"/>
          <w:szCs w:val="24"/>
        </w:rPr>
        <w:t>Estrutura e funcionamento do Ensino de 1º e 2º graus – leituras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. São Paulo: Livraria Pioneira Editora, 1981. p. 3-18 </w:t>
      </w:r>
    </w:p>
    <w:p w:rsidR="00132F7D" w:rsidRDefault="00132F7D" w:rsidP="00132F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5391B" w:rsidRDefault="00A5391B" w:rsidP="00A5391B">
      <w:pPr>
        <w:rPr>
          <w:rFonts w:ascii="Arial" w:hAnsi="Arial" w:cs="Arial"/>
          <w:sz w:val="24"/>
          <w:szCs w:val="24"/>
        </w:rPr>
      </w:pPr>
      <w:r w:rsidRPr="00A5391B">
        <w:rPr>
          <w:rFonts w:ascii="Arial" w:hAnsi="Arial" w:cs="Arial"/>
          <w:b/>
          <w:sz w:val="24"/>
          <w:szCs w:val="24"/>
        </w:rPr>
        <w:t>BERGAN, R. ...ismos</w:t>
      </w:r>
      <w:r w:rsidRPr="00A5391B">
        <w:rPr>
          <w:rFonts w:ascii="Arial" w:hAnsi="Arial" w:cs="Arial"/>
          <w:sz w:val="24"/>
          <w:szCs w:val="24"/>
        </w:rPr>
        <w:t>: Para Entender o Cinema</w:t>
      </w:r>
      <w:r w:rsidRPr="00A5391B">
        <w:rPr>
          <w:rFonts w:ascii="Arial" w:hAnsi="Arial" w:cs="Arial"/>
          <w:b/>
          <w:sz w:val="24"/>
          <w:szCs w:val="24"/>
        </w:rPr>
        <w:t xml:space="preserve">. </w:t>
      </w:r>
      <w:r w:rsidRPr="00A5391B">
        <w:rPr>
          <w:rFonts w:ascii="Arial" w:hAnsi="Arial" w:cs="Arial"/>
          <w:sz w:val="24"/>
          <w:szCs w:val="24"/>
        </w:rPr>
        <w:t>Rio de Janeiro: Globo</w:t>
      </w:r>
    </w:p>
    <w:p w:rsidR="00EB0E11" w:rsidRDefault="00EB0E11" w:rsidP="00A539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5070B" w:rsidRPr="00345AD1" w:rsidRDefault="0065070B" w:rsidP="0065070B">
      <w:pPr>
        <w:pStyle w:val="Default"/>
      </w:pPr>
      <w:r w:rsidRPr="00345AD1">
        <w:t xml:space="preserve">BERTAZZO, Ivaldo. </w:t>
      </w:r>
      <w:r w:rsidRPr="00345AD1">
        <w:rPr>
          <w:b/>
          <w:bCs/>
        </w:rPr>
        <w:t xml:space="preserve">Cérebro ativo </w:t>
      </w:r>
      <w:r w:rsidRPr="00345AD1">
        <w:rPr>
          <w:bCs/>
        </w:rPr>
        <w:t>– Reeducação do movimento</w:t>
      </w:r>
      <w:r w:rsidRPr="00345AD1">
        <w:t xml:space="preserve">. São Paulo: Edições SESC-SP, 2012 </w:t>
      </w:r>
    </w:p>
    <w:p w:rsidR="0065070B" w:rsidRDefault="0065070B" w:rsidP="00A5391B">
      <w:pPr>
        <w:rPr>
          <w:rFonts w:ascii="Arial" w:hAnsi="Arial" w:cs="Arial"/>
          <w:sz w:val="24"/>
          <w:szCs w:val="24"/>
        </w:rPr>
      </w:pPr>
    </w:p>
    <w:p w:rsidR="00640AED" w:rsidRPr="00345AD1" w:rsidRDefault="00640AED" w:rsidP="00640AED">
      <w:pPr>
        <w:pStyle w:val="Default"/>
      </w:pPr>
      <w:r w:rsidRPr="00345AD1">
        <w:t xml:space="preserve">BERTAZZO, Ivaldo </w:t>
      </w:r>
      <w:r w:rsidRPr="00345AD1">
        <w:rPr>
          <w:i/>
          <w:iCs/>
        </w:rPr>
        <w:t xml:space="preserve">et al. </w:t>
      </w:r>
      <w:r w:rsidRPr="00345AD1">
        <w:rPr>
          <w:b/>
          <w:bCs/>
        </w:rPr>
        <w:t>Corpo vivo</w:t>
      </w:r>
      <w:r w:rsidRPr="00345AD1">
        <w:rPr>
          <w:bCs/>
        </w:rPr>
        <w:t>: reeducação do movimento</w:t>
      </w:r>
      <w:r w:rsidRPr="00345AD1">
        <w:t>. [</w:t>
      </w:r>
      <w:proofErr w:type="spellStart"/>
      <w:r w:rsidRPr="00345AD1">
        <w:t>S.l</w:t>
      </w:r>
      <w:proofErr w:type="spellEnd"/>
      <w:r w:rsidRPr="00345AD1">
        <w:t xml:space="preserve">.]: SESC (LIVROS), 2010 </w:t>
      </w:r>
    </w:p>
    <w:p w:rsidR="00640AED" w:rsidRPr="00345AD1" w:rsidRDefault="00640AED" w:rsidP="00640AED">
      <w:pPr>
        <w:rPr>
          <w:rFonts w:ascii="Arial" w:hAnsi="Arial" w:cs="Arial"/>
          <w:sz w:val="24"/>
          <w:szCs w:val="24"/>
        </w:rPr>
      </w:pPr>
    </w:p>
    <w:p w:rsidR="00C9492A" w:rsidRDefault="00C9492A" w:rsidP="00C9492A">
      <w:pPr>
        <w:rPr>
          <w:rFonts w:ascii="Arial" w:hAnsi="Arial" w:cs="Arial"/>
          <w:sz w:val="24"/>
          <w:szCs w:val="24"/>
        </w:rPr>
      </w:pPr>
      <w:r w:rsidRPr="00001744">
        <w:rPr>
          <w:rFonts w:ascii="Arial" w:hAnsi="Arial" w:cs="Arial"/>
          <w:sz w:val="24"/>
          <w:szCs w:val="24"/>
        </w:rPr>
        <w:t xml:space="preserve">BERTAZZO, Ivaldo. </w:t>
      </w:r>
      <w:r w:rsidRPr="00001744">
        <w:rPr>
          <w:rFonts w:ascii="Arial" w:hAnsi="Arial" w:cs="Arial"/>
          <w:b/>
          <w:bCs/>
          <w:sz w:val="24"/>
          <w:szCs w:val="24"/>
        </w:rPr>
        <w:t>Gesto orientado – Reeducação do movimento</w:t>
      </w:r>
      <w:r w:rsidRPr="00001744">
        <w:rPr>
          <w:rFonts w:ascii="Arial" w:hAnsi="Arial" w:cs="Arial"/>
          <w:sz w:val="24"/>
          <w:szCs w:val="24"/>
        </w:rPr>
        <w:t>. São Paulo: Edições SESC SP, 2014</w:t>
      </w:r>
    </w:p>
    <w:p w:rsidR="00C9492A" w:rsidRPr="00345AD1" w:rsidRDefault="00C9492A" w:rsidP="00C94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BEY, </w:t>
      </w:r>
      <w:proofErr w:type="spellStart"/>
      <w:r w:rsidRPr="00345AD1">
        <w:rPr>
          <w:rFonts w:ascii="Arial" w:hAnsi="Arial" w:cs="Arial"/>
          <w:color w:val="000000"/>
          <w:sz w:val="24"/>
          <w:szCs w:val="24"/>
        </w:rPr>
        <w:t>Hakim</w:t>
      </w:r>
      <w:proofErr w:type="spellEnd"/>
      <w:r w:rsidRPr="00345AD1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TAZ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: zona autônoma temporária. São Paulo: Conrad; Editora do Brasil, 2004. </w:t>
      </w:r>
    </w:p>
    <w:p w:rsidR="00C9492A" w:rsidRDefault="00C9492A" w:rsidP="00C9492A">
      <w:pPr>
        <w:rPr>
          <w:rFonts w:ascii="Arial" w:hAnsi="Arial" w:cs="Arial"/>
          <w:sz w:val="24"/>
          <w:szCs w:val="24"/>
        </w:rPr>
      </w:pPr>
    </w:p>
    <w:p w:rsidR="00A5391B" w:rsidRDefault="00A5391B" w:rsidP="00A5391B">
      <w:pPr>
        <w:rPr>
          <w:rFonts w:ascii="Arial" w:hAnsi="Arial" w:cs="Arial"/>
          <w:sz w:val="24"/>
          <w:szCs w:val="24"/>
        </w:rPr>
      </w:pPr>
      <w:r w:rsidRPr="00A5391B">
        <w:rPr>
          <w:rFonts w:ascii="Arial" w:hAnsi="Arial" w:cs="Arial"/>
          <w:sz w:val="24"/>
          <w:szCs w:val="24"/>
        </w:rPr>
        <w:t xml:space="preserve">BOGART, Anne. </w:t>
      </w:r>
      <w:r w:rsidRPr="00A5391B">
        <w:rPr>
          <w:rFonts w:ascii="Arial" w:hAnsi="Arial" w:cs="Arial"/>
          <w:b/>
          <w:sz w:val="24"/>
          <w:szCs w:val="24"/>
        </w:rPr>
        <w:t>A preparação do diretor</w:t>
      </w:r>
      <w:r w:rsidRPr="00A5391B">
        <w:rPr>
          <w:rFonts w:ascii="Arial" w:hAnsi="Arial" w:cs="Arial"/>
          <w:sz w:val="24"/>
          <w:szCs w:val="24"/>
        </w:rPr>
        <w:t>: sete ensaios sobre arte e teatro. Martins Fontes, 201</w:t>
      </w:r>
      <w:r>
        <w:rPr>
          <w:rFonts w:ascii="Arial" w:hAnsi="Arial" w:cs="Arial"/>
          <w:sz w:val="24"/>
          <w:szCs w:val="24"/>
        </w:rPr>
        <w:t>1</w:t>
      </w:r>
    </w:p>
    <w:p w:rsidR="00EB0E11" w:rsidRPr="002D0CC2" w:rsidRDefault="00EB0E11" w:rsidP="00EB0E11">
      <w:pPr>
        <w:rPr>
          <w:rFonts w:ascii="Arial" w:hAnsi="Arial" w:cs="Arial"/>
          <w:sz w:val="24"/>
          <w:szCs w:val="24"/>
        </w:rPr>
      </w:pPr>
      <w:r w:rsidRPr="002D0CC2">
        <w:rPr>
          <w:rFonts w:ascii="Arial" w:hAnsi="Arial" w:cs="Arial"/>
          <w:sz w:val="24"/>
          <w:szCs w:val="24"/>
        </w:rPr>
        <w:t xml:space="preserve">BORDWELL, David. </w:t>
      </w:r>
      <w:r w:rsidRPr="002D0CC2">
        <w:rPr>
          <w:rFonts w:ascii="Arial" w:hAnsi="Arial" w:cs="Arial"/>
          <w:b/>
          <w:sz w:val="24"/>
          <w:szCs w:val="24"/>
        </w:rPr>
        <w:t>Sobre a história do estilo cinematográfico.</w:t>
      </w:r>
      <w:r w:rsidRPr="002D0CC2">
        <w:rPr>
          <w:rFonts w:ascii="Arial" w:hAnsi="Arial" w:cs="Arial"/>
          <w:sz w:val="24"/>
          <w:szCs w:val="24"/>
        </w:rPr>
        <w:t xml:space="preserve"> Campinas, Editora da Unicamp, 2013.</w:t>
      </w:r>
    </w:p>
    <w:p w:rsidR="00EB0E11" w:rsidRDefault="00EB0E11" w:rsidP="00A5391B">
      <w:pPr>
        <w:rPr>
          <w:rFonts w:ascii="Arial" w:hAnsi="Arial" w:cs="Arial"/>
          <w:sz w:val="24"/>
          <w:szCs w:val="24"/>
        </w:rPr>
      </w:pPr>
    </w:p>
    <w:p w:rsidR="00C9492A" w:rsidRPr="00345AD1" w:rsidRDefault="00C9492A" w:rsidP="00C94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BOURCIER, P. (2001).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História da Dança no Ocidente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. 2.ed. São Paulo: Martins Fontes. </w:t>
      </w:r>
    </w:p>
    <w:p w:rsidR="00C9492A" w:rsidRDefault="00C9492A" w:rsidP="00C9492A">
      <w:pPr>
        <w:rPr>
          <w:rFonts w:ascii="Arial" w:hAnsi="Arial" w:cs="Arial"/>
          <w:sz w:val="24"/>
          <w:szCs w:val="24"/>
        </w:rPr>
      </w:pPr>
    </w:p>
    <w:p w:rsidR="00C9492A" w:rsidRPr="00345AD1" w:rsidRDefault="00C9492A" w:rsidP="00C9492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BRAIDA, </w:t>
      </w:r>
      <w:proofErr w:type="gramStart"/>
      <w:r w:rsidRPr="00345AD1">
        <w:rPr>
          <w:rFonts w:ascii="ArialMT" w:hAnsi="ArialMT" w:cs="ArialMT"/>
          <w:sz w:val="24"/>
          <w:szCs w:val="24"/>
        </w:rPr>
        <w:t>Celso;;</w:t>
      </w:r>
      <w:proofErr w:type="gramEnd"/>
      <w:r w:rsidRPr="00345AD1">
        <w:rPr>
          <w:rFonts w:ascii="ArialMT" w:hAnsi="ArialMT" w:cs="ArialMT"/>
          <w:sz w:val="24"/>
          <w:szCs w:val="24"/>
        </w:rPr>
        <w:t xml:space="preserve"> DRUCKER, </w:t>
      </w:r>
      <w:proofErr w:type="gramStart"/>
      <w:r w:rsidRPr="00345AD1">
        <w:rPr>
          <w:rFonts w:ascii="ArialMT" w:hAnsi="ArialMT" w:cs="ArialMT"/>
          <w:sz w:val="24"/>
          <w:szCs w:val="24"/>
        </w:rPr>
        <w:t>Claudia;;</w:t>
      </w:r>
      <w:proofErr w:type="gramEnd"/>
      <w:r w:rsidRPr="00345AD1">
        <w:rPr>
          <w:rFonts w:ascii="ArialMT" w:hAnsi="ArialMT" w:cs="ArialMT"/>
          <w:sz w:val="24"/>
          <w:szCs w:val="24"/>
        </w:rPr>
        <w:t xml:space="preserve"> BARBOZA, Jair</w:t>
      </w:r>
      <w:r w:rsidRPr="00345AD1">
        <w:rPr>
          <w:rFonts w:ascii="ArialMT" w:hAnsi="ArialMT" w:cs="ArialMT"/>
          <w:b/>
          <w:sz w:val="24"/>
          <w:szCs w:val="24"/>
        </w:rPr>
        <w:t>. Café Filosófico:</w:t>
      </w:r>
      <w:r w:rsidRPr="00345AD1">
        <w:rPr>
          <w:rFonts w:ascii="ArialMT" w:hAnsi="ArialMT" w:cs="ArialMT"/>
          <w:sz w:val="24"/>
          <w:szCs w:val="24"/>
        </w:rPr>
        <w:t xml:space="preserve"> estética e filosofia da arte. Florianópolis: Editora UFSC, 2014. </w:t>
      </w:r>
    </w:p>
    <w:p w:rsidR="00C9492A" w:rsidRDefault="00C9492A" w:rsidP="00C9492A">
      <w:pPr>
        <w:rPr>
          <w:rFonts w:ascii="Arial" w:hAnsi="Arial" w:cs="Arial"/>
          <w:sz w:val="24"/>
          <w:szCs w:val="24"/>
        </w:rPr>
      </w:pPr>
    </w:p>
    <w:p w:rsidR="002D511D" w:rsidRPr="00345AD1" w:rsidRDefault="002D511D" w:rsidP="002D51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45AD1">
        <w:rPr>
          <w:rFonts w:ascii="Arial" w:hAnsi="Arial" w:cs="Arial"/>
          <w:sz w:val="24"/>
          <w:szCs w:val="24"/>
        </w:rPr>
        <w:lastRenderedPageBreak/>
        <w:t xml:space="preserve">BRITTO, Fabiana </w:t>
      </w:r>
      <w:proofErr w:type="spellStart"/>
      <w:r w:rsidRPr="00345AD1">
        <w:rPr>
          <w:rFonts w:ascii="Arial" w:hAnsi="Arial" w:cs="Arial"/>
          <w:sz w:val="24"/>
          <w:szCs w:val="24"/>
        </w:rPr>
        <w:t>Dultra</w:t>
      </w:r>
      <w:proofErr w:type="spellEnd"/>
      <w:r w:rsidRPr="00345AD1">
        <w:rPr>
          <w:rFonts w:ascii="Arial" w:hAnsi="Arial" w:cs="Arial"/>
          <w:b/>
          <w:sz w:val="24"/>
          <w:szCs w:val="24"/>
        </w:rPr>
        <w:t>. Temporalidade em dança</w:t>
      </w:r>
      <w:r w:rsidRPr="00345AD1">
        <w:rPr>
          <w:rFonts w:ascii="Arial" w:hAnsi="Arial" w:cs="Arial"/>
          <w:sz w:val="24"/>
          <w:szCs w:val="24"/>
        </w:rPr>
        <w:t>: parâmetros para uma história contemporânea. Belo Horizonte: FID/Edição do Autor, 2008.</w:t>
      </w:r>
    </w:p>
    <w:p w:rsidR="002D511D" w:rsidRDefault="002D511D" w:rsidP="002D511D">
      <w:pPr>
        <w:rPr>
          <w:rFonts w:ascii="Arial" w:hAnsi="Arial" w:cs="Arial"/>
          <w:sz w:val="24"/>
          <w:szCs w:val="24"/>
        </w:rPr>
      </w:pPr>
    </w:p>
    <w:p w:rsidR="00F11D9F" w:rsidRDefault="00F11D9F" w:rsidP="00F11D9F">
      <w:pPr>
        <w:rPr>
          <w:rFonts w:ascii="Arial" w:hAnsi="Arial" w:cs="Arial"/>
          <w:b/>
        </w:rPr>
      </w:pPr>
      <w:r w:rsidRPr="005248A0">
        <w:rPr>
          <w:rFonts w:ascii="Arial" w:hAnsi="Arial" w:cs="Arial"/>
        </w:rPr>
        <w:t xml:space="preserve">BRITZ, </w:t>
      </w:r>
      <w:proofErr w:type="spellStart"/>
      <w:r w:rsidRPr="005248A0">
        <w:rPr>
          <w:rFonts w:ascii="Arial" w:hAnsi="Arial" w:cs="Arial"/>
        </w:rPr>
        <w:t>Iafa</w:t>
      </w:r>
      <w:proofErr w:type="spellEnd"/>
      <w:r w:rsidRPr="005248A0">
        <w:rPr>
          <w:rFonts w:ascii="Arial" w:hAnsi="Arial" w:cs="Arial"/>
        </w:rPr>
        <w:t xml:space="preserve">. BRAGA, Rodrigo Saturnino. LUCA, Luiz Gonzaga Assis de. </w:t>
      </w:r>
      <w:proofErr w:type="spellStart"/>
      <w:r w:rsidRPr="005248A0">
        <w:rPr>
          <w:rFonts w:ascii="Arial" w:hAnsi="Arial" w:cs="Arial"/>
          <w:b/>
        </w:rPr>
        <w:t>Film</w:t>
      </w:r>
      <w:proofErr w:type="spellEnd"/>
      <w:r w:rsidRPr="005248A0">
        <w:rPr>
          <w:rFonts w:ascii="Arial" w:hAnsi="Arial" w:cs="Arial"/>
          <w:b/>
        </w:rPr>
        <w:t xml:space="preserve"> </w:t>
      </w:r>
    </w:p>
    <w:p w:rsidR="00F11D9F" w:rsidRPr="00F11D9F" w:rsidRDefault="00F11D9F" w:rsidP="00F11D9F">
      <w:pPr>
        <w:rPr>
          <w:rFonts w:ascii="Arial" w:hAnsi="Arial" w:cs="Arial"/>
          <w:sz w:val="24"/>
          <w:szCs w:val="24"/>
        </w:rPr>
      </w:pPr>
      <w:r w:rsidRPr="00F11D9F">
        <w:rPr>
          <w:rFonts w:ascii="Arial" w:hAnsi="Arial" w:cs="Arial"/>
          <w:b/>
          <w:sz w:val="24"/>
          <w:szCs w:val="24"/>
        </w:rPr>
        <w:t>Business</w:t>
      </w:r>
      <w:r w:rsidRPr="00F11D9F">
        <w:rPr>
          <w:rFonts w:ascii="Arial" w:hAnsi="Arial" w:cs="Arial"/>
          <w:sz w:val="24"/>
          <w:szCs w:val="24"/>
        </w:rPr>
        <w:t>: o negócio do cinema. São Paulo: Campos-Elsevier, 2010.</w:t>
      </w:r>
    </w:p>
    <w:p w:rsidR="00F11D9F" w:rsidRDefault="00F11D9F" w:rsidP="00F11D9F">
      <w:pPr>
        <w:rPr>
          <w:rFonts w:ascii="Arial" w:hAnsi="Arial" w:cs="Arial"/>
          <w:sz w:val="24"/>
          <w:szCs w:val="24"/>
        </w:rPr>
      </w:pPr>
    </w:p>
    <w:p w:rsidR="00F11D9F" w:rsidRDefault="00F11D9F" w:rsidP="002D511D">
      <w:pPr>
        <w:rPr>
          <w:rFonts w:ascii="Arial" w:hAnsi="Arial" w:cs="Arial"/>
          <w:sz w:val="24"/>
          <w:szCs w:val="24"/>
        </w:rPr>
      </w:pPr>
    </w:p>
    <w:p w:rsidR="00A5391B" w:rsidRDefault="002D22E0" w:rsidP="00A5391B">
      <w:pPr>
        <w:rPr>
          <w:rFonts w:ascii="Arial" w:hAnsi="Arial" w:cs="Arial"/>
          <w:sz w:val="24"/>
          <w:szCs w:val="24"/>
        </w:rPr>
      </w:pPr>
      <w:r w:rsidRPr="002D22E0">
        <w:rPr>
          <w:rFonts w:ascii="Arial" w:hAnsi="Arial" w:cs="Arial"/>
          <w:sz w:val="24"/>
          <w:szCs w:val="24"/>
        </w:rPr>
        <w:t xml:space="preserve">BURNIER, </w:t>
      </w:r>
      <w:proofErr w:type="spellStart"/>
      <w:r w:rsidRPr="002D22E0">
        <w:rPr>
          <w:rFonts w:ascii="Arial" w:hAnsi="Arial" w:cs="Arial"/>
          <w:sz w:val="24"/>
          <w:szCs w:val="24"/>
        </w:rPr>
        <w:t>Luis</w:t>
      </w:r>
      <w:proofErr w:type="spellEnd"/>
      <w:r w:rsidRPr="002D22E0">
        <w:rPr>
          <w:rFonts w:ascii="Arial" w:hAnsi="Arial" w:cs="Arial"/>
          <w:sz w:val="24"/>
          <w:szCs w:val="24"/>
        </w:rPr>
        <w:t xml:space="preserve"> Otavio</w:t>
      </w:r>
      <w:r w:rsidRPr="002D22E0">
        <w:rPr>
          <w:rFonts w:ascii="Arial" w:hAnsi="Arial" w:cs="Arial"/>
          <w:b/>
          <w:sz w:val="24"/>
          <w:szCs w:val="24"/>
        </w:rPr>
        <w:t>. A arte do ator.</w:t>
      </w:r>
      <w:r w:rsidRPr="002D22E0">
        <w:rPr>
          <w:rFonts w:ascii="Arial" w:hAnsi="Arial" w:cs="Arial"/>
          <w:sz w:val="24"/>
          <w:szCs w:val="24"/>
        </w:rPr>
        <w:t xml:space="preserve"> Campinas, Unicamp.</w:t>
      </w:r>
    </w:p>
    <w:p w:rsidR="001F3B9E" w:rsidRPr="00345AD1" w:rsidRDefault="001F3B9E" w:rsidP="001F3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BURROWS, J. (2007).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Guia Ilustrado Zahar de Música Clássica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. Rio de Janeiro: Zahar. </w:t>
      </w:r>
    </w:p>
    <w:p w:rsidR="001F3B9E" w:rsidRPr="00345AD1" w:rsidRDefault="001F3B9E" w:rsidP="001F3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C61C6" w:rsidRPr="00791921" w:rsidRDefault="008C61C6" w:rsidP="008C61C6">
      <w:pPr>
        <w:rPr>
          <w:rFonts w:ascii="Arial" w:hAnsi="Arial" w:cs="Arial"/>
          <w:sz w:val="24"/>
          <w:szCs w:val="24"/>
        </w:rPr>
      </w:pPr>
      <w:r w:rsidRPr="00791921">
        <w:rPr>
          <w:rFonts w:ascii="Arial" w:hAnsi="Arial" w:cs="Arial"/>
          <w:sz w:val="24"/>
          <w:szCs w:val="24"/>
        </w:rPr>
        <w:t xml:space="preserve">CAMPBELL, Joseph. </w:t>
      </w:r>
      <w:r w:rsidRPr="00791921">
        <w:rPr>
          <w:rFonts w:ascii="Arial" w:hAnsi="Arial" w:cs="Arial"/>
          <w:b/>
          <w:sz w:val="24"/>
          <w:szCs w:val="24"/>
        </w:rPr>
        <w:t>O herói de mil faces.</w:t>
      </w:r>
      <w:r w:rsidRPr="007919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1921">
        <w:rPr>
          <w:rFonts w:ascii="Arial" w:hAnsi="Arial" w:cs="Arial"/>
          <w:sz w:val="24"/>
          <w:szCs w:val="24"/>
        </w:rPr>
        <w:t>Cultrix</w:t>
      </w:r>
      <w:proofErr w:type="spellEnd"/>
      <w:r w:rsidRPr="00791921">
        <w:rPr>
          <w:rFonts w:ascii="Arial" w:hAnsi="Arial" w:cs="Arial"/>
          <w:sz w:val="24"/>
          <w:szCs w:val="24"/>
        </w:rPr>
        <w:t>, São Paulo, 2006.</w:t>
      </w:r>
    </w:p>
    <w:p w:rsidR="001F3B9E" w:rsidRDefault="001F3B9E" w:rsidP="00A5391B">
      <w:pPr>
        <w:rPr>
          <w:rFonts w:ascii="Arial" w:hAnsi="Arial" w:cs="Arial"/>
          <w:sz w:val="24"/>
          <w:szCs w:val="24"/>
        </w:rPr>
      </w:pPr>
    </w:p>
    <w:p w:rsidR="001F3B9E" w:rsidRDefault="001F3B9E" w:rsidP="00A5391B">
      <w:pPr>
        <w:rPr>
          <w:rFonts w:ascii="Arial" w:hAnsi="Arial" w:cs="Arial"/>
          <w:sz w:val="24"/>
          <w:szCs w:val="24"/>
        </w:rPr>
      </w:pPr>
    </w:p>
    <w:p w:rsidR="00DC250C" w:rsidRDefault="00DC250C" w:rsidP="00A5391B">
      <w:pPr>
        <w:rPr>
          <w:rFonts w:ascii="Arial" w:hAnsi="Arial" w:cs="Arial"/>
          <w:sz w:val="24"/>
          <w:szCs w:val="24"/>
        </w:rPr>
      </w:pPr>
      <w:r w:rsidRPr="00DC250C">
        <w:rPr>
          <w:rFonts w:ascii="Arial" w:hAnsi="Arial" w:cs="Arial"/>
          <w:sz w:val="24"/>
          <w:szCs w:val="24"/>
        </w:rPr>
        <w:t>CANDEIAS, Maria Lúcia Levy</w:t>
      </w:r>
      <w:r w:rsidRPr="00DC250C">
        <w:rPr>
          <w:rFonts w:ascii="Arial" w:hAnsi="Arial" w:cs="Arial"/>
          <w:b/>
          <w:sz w:val="24"/>
          <w:szCs w:val="24"/>
        </w:rPr>
        <w:t>. A fragmentação da personagem</w:t>
      </w:r>
      <w:r w:rsidRPr="00DC250C">
        <w:rPr>
          <w:rFonts w:ascii="Arial" w:hAnsi="Arial" w:cs="Arial"/>
          <w:sz w:val="24"/>
          <w:szCs w:val="24"/>
        </w:rPr>
        <w:t>. Perspectiva, 2012.</w:t>
      </w:r>
    </w:p>
    <w:p w:rsidR="008C61C6" w:rsidRPr="002D0CC2" w:rsidRDefault="008C61C6" w:rsidP="008C61C6">
      <w:pPr>
        <w:rPr>
          <w:rFonts w:ascii="Arial" w:hAnsi="Arial" w:cs="Arial"/>
          <w:sz w:val="24"/>
          <w:szCs w:val="24"/>
        </w:rPr>
      </w:pPr>
      <w:r w:rsidRPr="002D0CC2">
        <w:rPr>
          <w:rFonts w:ascii="Arial" w:hAnsi="Arial" w:cs="Arial"/>
          <w:sz w:val="24"/>
          <w:szCs w:val="24"/>
        </w:rPr>
        <w:t xml:space="preserve">COSTA, Flavia </w:t>
      </w:r>
      <w:proofErr w:type="spellStart"/>
      <w:r w:rsidRPr="002D0CC2">
        <w:rPr>
          <w:rFonts w:ascii="Arial" w:hAnsi="Arial" w:cs="Arial"/>
          <w:sz w:val="24"/>
          <w:szCs w:val="24"/>
        </w:rPr>
        <w:t>Cesarino</w:t>
      </w:r>
      <w:proofErr w:type="spellEnd"/>
      <w:r w:rsidRPr="002D0CC2">
        <w:rPr>
          <w:rFonts w:ascii="Arial" w:hAnsi="Arial" w:cs="Arial"/>
          <w:sz w:val="24"/>
          <w:szCs w:val="24"/>
        </w:rPr>
        <w:t xml:space="preserve">. </w:t>
      </w:r>
      <w:r w:rsidRPr="002D0CC2">
        <w:rPr>
          <w:rFonts w:ascii="Arial" w:hAnsi="Arial" w:cs="Arial"/>
          <w:b/>
          <w:sz w:val="24"/>
          <w:szCs w:val="24"/>
        </w:rPr>
        <w:t>Primeiro Cinema</w:t>
      </w:r>
      <w:r w:rsidRPr="002D0CC2">
        <w:rPr>
          <w:rFonts w:ascii="Arial" w:hAnsi="Arial" w:cs="Arial"/>
          <w:sz w:val="24"/>
          <w:szCs w:val="24"/>
        </w:rPr>
        <w:t xml:space="preserve"> – espetáculo, narração, domesticação. Rio de Janeiro, Azougue editorial, 2005.</w:t>
      </w:r>
    </w:p>
    <w:p w:rsidR="003E02AD" w:rsidRDefault="003E02AD" w:rsidP="003E02AD">
      <w:pPr>
        <w:rPr>
          <w:rFonts w:ascii="Arial" w:hAnsi="Arial" w:cs="Arial"/>
          <w:sz w:val="24"/>
          <w:szCs w:val="24"/>
        </w:rPr>
      </w:pPr>
    </w:p>
    <w:p w:rsidR="003E02AD" w:rsidRDefault="003E02AD" w:rsidP="003E02AD">
      <w:pPr>
        <w:rPr>
          <w:rFonts w:ascii="Arial" w:hAnsi="Arial" w:cs="Arial"/>
          <w:sz w:val="24"/>
          <w:szCs w:val="24"/>
        </w:rPr>
      </w:pPr>
      <w:r w:rsidRPr="002D0CC2">
        <w:rPr>
          <w:rFonts w:ascii="Arial" w:hAnsi="Arial" w:cs="Arial"/>
          <w:sz w:val="24"/>
          <w:szCs w:val="24"/>
        </w:rPr>
        <w:t xml:space="preserve">COUSINS, Mark. </w:t>
      </w:r>
      <w:r w:rsidRPr="002D0CC2">
        <w:rPr>
          <w:rFonts w:ascii="Arial" w:hAnsi="Arial" w:cs="Arial"/>
          <w:b/>
          <w:sz w:val="24"/>
          <w:szCs w:val="24"/>
        </w:rPr>
        <w:t>História do Cinema Mundial</w:t>
      </w:r>
      <w:r w:rsidRPr="002D0CC2">
        <w:rPr>
          <w:rFonts w:ascii="Arial" w:hAnsi="Arial" w:cs="Arial"/>
          <w:sz w:val="24"/>
          <w:szCs w:val="24"/>
        </w:rPr>
        <w:t xml:space="preserve"> – dos clássicos mudos ao cinema moderno. </w:t>
      </w:r>
      <w:proofErr w:type="spellStart"/>
      <w:r w:rsidRPr="002D0CC2">
        <w:rPr>
          <w:rFonts w:ascii="Arial" w:hAnsi="Arial" w:cs="Arial"/>
          <w:sz w:val="24"/>
          <w:szCs w:val="24"/>
        </w:rPr>
        <w:t>Sâo</w:t>
      </w:r>
      <w:proofErr w:type="spellEnd"/>
      <w:r w:rsidRPr="002D0CC2">
        <w:rPr>
          <w:rFonts w:ascii="Arial" w:hAnsi="Arial" w:cs="Arial"/>
          <w:sz w:val="24"/>
          <w:szCs w:val="24"/>
        </w:rPr>
        <w:t xml:space="preserve"> Paulo, Martins Editora, 2013.</w:t>
      </w:r>
    </w:p>
    <w:p w:rsidR="008C61C6" w:rsidRDefault="008C61C6" w:rsidP="00A5391B">
      <w:pPr>
        <w:rPr>
          <w:rFonts w:ascii="Arial" w:hAnsi="Arial" w:cs="Arial"/>
          <w:sz w:val="24"/>
          <w:szCs w:val="24"/>
        </w:rPr>
      </w:pPr>
    </w:p>
    <w:p w:rsidR="00AF3743" w:rsidRDefault="00AF3743" w:rsidP="00AF3743">
      <w:pPr>
        <w:pStyle w:val="Default"/>
        <w:rPr>
          <w:rFonts w:ascii="ArialMT" w:hAnsi="ArialMT" w:cs="ArialMT"/>
        </w:rPr>
      </w:pPr>
      <w:r w:rsidRPr="00345AD1">
        <w:rPr>
          <w:rFonts w:ascii="ArialMT" w:hAnsi="ArialMT" w:cs="ArialMT"/>
        </w:rPr>
        <w:t xml:space="preserve">CUNHA, José Auri. </w:t>
      </w:r>
      <w:r w:rsidRPr="00345AD1">
        <w:rPr>
          <w:rFonts w:ascii="ArialMT" w:hAnsi="ArialMT" w:cs="ArialMT"/>
          <w:b/>
        </w:rPr>
        <w:t>Filosofia</w:t>
      </w:r>
      <w:r w:rsidRPr="00345AD1">
        <w:rPr>
          <w:rFonts w:ascii="ArialMT" w:hAnsi="ArialMT" w:cs="ArialMT"/>
        </w:rPr>
        <w:t>: iniciação à investigação filosófica. São Paulo: Atual, 1992.</w:t>
      </w:r>
    </w:p>
    <w:p w:rsidR="00AF3743" w:rsidRDefault="00AF3743" w:rsidP="00A5391B">
      <w:pPr>
        <w:rPr>
          <w:rFonts w:ascii="Arial" w:hAnsi="Arial" w:cs="Arial"/>
          <w:sz w:val="24"/>
          <w:szCs w:val="24"/>
        </w:rPr>
      </w:pPr>
    </w:p>
    <w:p w:rsidR="00500EF8" w:rsidRPr="00500EF8" w:rsidRDefault="00500EF8" w:rsidP="00A5391B">
      <w:pPr>
        <w:rPr>
          <w:rFonts w:ascii="Arial" w:hAnsi="Arial" w:cs="Arial"/>
          <w:sz w:val="24"/>
          <w:szCs w:val="24"/>
          <w:lang w:val="en-US"/>
        </w:rPr>
      </w:pPr>
      <w:r w:rsidRPr="00500EF8">
        <w:rPr>
          <w:rFonts w:ascii="Arial" w:hAnsi="Arial" w:cs="Arial"/>
          <w:sz w:val="24"/>
          <w:szCs w:val="24"/>
        </w:rPr>
        <w:t>CZERESNIA et al</w:t>
      </w:r>
      <w:r w:rsidRPr="00500EF8">
        <w:rPr>
          <w:rFonts w:ascii="Arial" w:hAnsi="Arial" w:cs="Arial"/>
          <w:b/>
          <w:sz w:val="24"/>
          <w:szCs w:val="24"/>
        </w:rPr>
        <w:t>. Os sentidos da saúde e da doença.</w:t>
      </w:r>
      <w:r w:rsidRPr="00500EF8">
        <w:rPr>
          <w:rFonts w:ascii="Arial" w:hAnsi="Arial" w:cs="Arial"/>
          <w:sz w:val="24"/>
          <w:szCs w:val="24"/>
        </w:rPr>
        <w:t xml:space="preserve"> </w:t>
      </w:r>
      <w:r w:rsidRPr="00500EF8">
        <w:rPr>
          <w:rFonts w:ascii="Arial" w:hAnsi="Arial" w:cs="Arial"/>
          <w:sz w:val="24"/>
          <w:szCs w:val="24"/>
          <w:lang w:val="en-US"/>
        </w:rPr>
        <w:t xml:space="preserve">ED. </w:t>
      </w:r>
      <w:proofErr w:type="spellStart"/>
      <w:r w:rsidRPr="00500EF8">
        <w:rPr>
          <w:rFonts w:ascii="Arial" w:hAnsi="Arial" w:cs="Arial"/>
          <w:sz w:val="24"/>
          <w:szCs w:val="24"/>
          <w:lang w:val="en-US"/>
        </w:rPr>
        <w:t>Fiocruz</w:t>
      </w:r>
      <w:proofErr w:type="spellEnd"/>
      <w:r w:rsidRPr="00500EF8">
        <w:rPr>
          <w:rFonts w:ascii="Arial" w:hAnsi="Arial" w:cs="Arial"/>
          <w:sz w:val="24"/>
          <w:szCs w:val="24"/>
          <w:lang w:val="en-US"/>
        </w:rPr>
        <w:t>.</w:t>
      </w:r>
    </w:p>
    <w:p w:rsidR="009C4CE8" w:rsidRDefault="009C4CE8" w:rsidP="009C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DEMPSEY, A. (2003).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Estilos, Escolas e Movimentos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: Guia Enciclopédico da Arte Moderna. São Paulo: Cosac &amp; </w:t>
      </w:r>
      <w:proofErr w:type="spellStart"/>
      <w:r w:rsidRPr="00345AD1">
        <w:rPr>
          <w:rFonts w:ascii="Arial" w:hAnsi="Arial" w:cs="Arial"/>
          <w:color w:val="000000"/>
          <w:sz w:val="24"/>
          <w:szCs w:val="24"/>
        </w:rPr>
        <w:t>Naify</w:t>
      </w:r>
      <w:proofErr w:type="spellEnd"/>
      <w:r w:rsidRPr="00345AD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120F2" w:rsidRDefault="005120F2" w:rsidP="009C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120F2" w:rsidRPr="000759E6" w:rsidRDefault="005120F2" w:rsidP="005120F2">
      <w:pPr>
        <w:rPr>
          <w:rFonts w:ascii="Arial" w:hAnsi="Arial" w:cs="Arial"/>
          <w:sz w:val="24"/>
          <w:szCs w:val="24"/>
          <w:lang w:val="en-US"/>
        </w:rPr>
      </w:pPr>
      <w:r w:rsidRPr="00D07B88">
        <w:rPr>
          <w:rFonts w:ascii="Arial" w:hAnsi="Arial" w:cs="Arial"/>
          <w:sz w:val="24"/>
          <w:szCs w:val="24"/>
        </w:rPr>
        <w:t xml:space="preserve">DEELY, J. </w:t>
      </w:r>
      <w:r w:rsidRPr="00D07B88">
        <w:rPr>
          <w:rFonts w:ascii="Arial" w:hAnsi="Arial" w:cs="Arial"/>
          <w:b/>
          <w:sz w:val="24"/>
          <w:szCs w:val="24"/>
        </w:rPr>
        <w:t>Introdução à semiótica</w:t>
      </w:r>
      <w:r w:rsidRPr="00D07B88">
        <w:rPr>
          <w:rFonts w:ascii="Arial" w:hAnsi="Arial" w:cs="Arial"/>
          <w:sz w:val="24"/>
          <w:szCs w:val="24"/>
        </w:rPr>
        <w:t xml:space="preserve">: história e doutrina. </w:t>
      </w:r>
      <w:proofErr w:type="spellStart"/>
      <w:r w:rsidRPr="000759E6">
        <w:rPr>
          <w:rFonts w:ascii="Arial" w:hAnsi="Arial" w:cs="Arial"/>
          <w:sz w:val="24"/>
          <w:szCs w:val="24"/>
          <w:lang w:val="en-US"/>
        </w:rPr>
        <w:t>Lisboa</w:t>
      </w:r>
      <w:proofErr w:type="spellEnd"/>
      <w:r w:rsidRPr="000759E6">
        <w:rPr>
          <w:rFonts w:ascii="Arial" w:hAnsi="Arial" w:cs="Arial"/>
          <w:sz w:val="24"/>
          <w:szCs w:val="24"/>
          <w:lang w:val="en-US"/>
        </w:rPr>
        <w:t xml:space="preserve">: </w:t>
      </w:r>
      <w:proofErr w:type="spellStart"/>
      <w:r w:rsidRPr="000759E6">
        <w:rPr>
          <w:rFonts w:ascii="Arial" w:hAnsi="Arial" w:cs="Arial"/>
          <w:sz w:val="24"/>
          <w:szCs w:val="24"/>
          <w:lang w:val="en-US"/>
        </w:rPr>
        <w:t>fundação</w:t>
      </w:r>
      <w:proofErr w:type="spellEnd"/>
      <w:r w:rsidRPr="000759E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759E6">
        <w:rPr>
          <w:rFonts w:ascii="Arial" w:hAnsi="Arial" w:cs="Arial"/>
          <w:sz w:val="24"/>
          <w:szCs w:val="24"/>
          <w:lang w:val="en-US"/>
        </w:rPr>
        <w:t>Caloustre</w:t>
      </w:r>
      <w:proofErr w:type="spellEnd"/>
      <w:r w:rsidRPr="000759E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759E6">
        <w:rPr>
          <w:rFonts w:ascii="Arial" w:hAnsi="Arial" w:cs="Arial"/>
          <w:sz w:val="24"/>
          <w:szCs w:val="24"/>
          <w:lang w:val="en-US"/>
        </w:rPr>
        <w:t>Gulbenkian</w:t>
      </w:r>
      <w:proofErr w:type="spellEnd"/>
      <w:r w:rsidRPr="000759E6">
        <w:rPr>
          <w:rFonts w:ascii="Arial" w:hAnsi="Arial" w:cs="Arial"/>
          <w:sz w:val="24"/>
          <w:szCs w:val="24"/>
          <w:lang w:val="en-US"/>
        </w:rPr>
        <w:t>, 1995.</w:t>
      </w:r>
    </w:p>
    <w:p w:rsidR="005120F2" w:rsidRPr="00345AD1" w:rsidRDefault="005120F2" w:rsidP="009C4C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C4CE8" w:rsidRPr="00345AD1" w:rsidRDefault="009C4CE8" w:rsidP="009C4CE8">
      <w:pPr>
        <w:pStyle w:val="Default"/>
        <w:rPr>
          <w:rFonts w:ascii="ArialMT" w:hAnsi="ArialMT" w:cs="ArialMT"/>
        </w:rPr>
      </w:pPr>
    </w:p>
    <w:p w:rsidR="009C4CE8" w:rsidRDefault="009C4CE8" w:rsidP="009C4CE8">
      <w:pPr>
        <w:pStyle w:val="Default"/>
        <w:rPr>
          <w:rFonts w:ascii="ArialMT" w:hAnsi="ArialMT" w:cs="ArialMT"/>
        </w:rPr>
      </w:pPr>
    </w:p>
    <w:p w:rsidR="00890013" w:rsidRPr="00345AD1" w:rsidRDefault="00890013" w:rsidP="0089001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DUARTE, </w:t>
      </w:r>
      <w:proofErr w:type="gramStart"/>
      <w:r w:rsidRPr="00345AD1">
        <w:rPr>
          <w:rFonts w:ascii="ArialMT" w:hAnsi="ArialMT" w:cs="ArialMT"/>
          <w:sz w:val="24"/>
          <w:szCs w:val="24"/>
        </w:rPr>
        <w:t>Rodrigo.(</w:t>
      </w:r>
      <w:proofErr w:type="spellStart"/>
      <w:proofErr w:type="gramEnd"/>
      <w:r w:rsidRPr="00345AD1">
        <w:rPr>
          <w:rFonts w:ascii="ArialMT" w:hAnsi="ArialMT" w:cs="ArialMT"/>
          <w:sz w:val="24"/>
          <w:szCs w:val="24"/>
        </w:rPr>
        <w:t>org</w:t>
      </w:r>
      <w:proofErr w:type="spellEnd"/>
      <w:r w:rsidRPr="00345AD1">
        <w:rPr>
          <w:rFonts w:ascii="ArialMT" w:hAnsi="ArialMT" w:cs="ArialMT"/>
          <w:sz w:val="24"/>
          <w:szCs w:val="24"/>
        </w:rPr>
        <w:t xml:space="preserve">) </w:t>
      </w:r>
      <w:r w:rsidRPr="00345AD1">
        <w:rPr>
          <w:rFonts w:ascii="ArialMT" w:hAnsi="ArialMT" w:cs="ArialMT"/>
          <w:b/>
          <w:sz w:val="24"/>
          <w:szCs w:val="24"/>
        </w:rPr>
        <w:t>O belo autônomo</w:t>
      </w:r>
      <w:r w:rsidRPr="00345AD1">
        <w:rPr>
          <w:rFonts w:ascii="ArialMT" w:hAnsi="ArialMT" w:cs="ArialMT"/>
          <w:sz w:val="24"/>
          <w:szCs w:val="24"/>
        </w:rPr>
        <w:t xml:space="preserve">: Textos clássicos de estética. Belo horizonte: Autêntica </w:t>
      </w:r>
      <w:proofErr w:type="gramStart"/>
      <w:r w:rsidRPr="00345AD1">
        <w:rPr>
          <w:rFonts w:ascii="ArialMT" w:hAnsi="ArialMT" w:cs="ArialMT"/>
          <w:sz w:val="24"/>
          <w:szCs w:val="24"/>
        </w:rPr>
        <w:t>editora;;</w:t>
      </w:r>
      <w:proofErr w:type="gramEnd"/>
      <w:r w:rsidRPr="00345AD1">
        <w:rPr>
          <w:rFonts w:ascii="ArialMT" w:hAnsi="ArialMT" w:cs="ArialMT"/>
          <w:sz w:val="24"/>
          <w:szCs w:val="24"/>
        </w:rPr>
        <w:t xml:space="preserve"> Crisálida, 2013.</w:t>
      </w:r>
    </w:p>
    <w:p w:rsidR="00890013" w:rsidRPr="00345AD1" w:rsidRDefault="00890013" w:rsidP="0089001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8D0EF2" w:rsidRPr="00345AD1" w:rsidRDefault="008D0EF2" w:rsidP="008D0EF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DUARTE, Rodrigo, et </w:t>
      </w:r>
      <w:proofErr w:type="spellStart"/>
      <w:r w:rsidRPr="00345AD1">
        <w:rPr>
          <w:rFonts w:ascii="ArialMT" w:hAnsi="ArialMT" w:cs="ArialMT"/>
          <w:sz w:val="24"/>
          <w:szCs w:val="24"/>
        </w:rPr>
        <w:t>all</w:t>
      </w:r>
      <w:proofErr w:type="spellEnd"/>
      <w:r w:rsidRPr="00345AD1">
        <w:rPr>
          <w:rFonts w:ascii="ArialMT" w:hAnsi="ArialMT" w:cs="ArialMT"/>
          <w:sz w:val="24"/>
          <w:szCs w:val="24"/>
        </w:rPr>
        <w:t xml:space="preserve">. </w:t>
      </w:r>
      <w:proofErr w:type="spellStart"/>
      <w:r w:rsidRPr="00345AD1">
        <w:rPr>
          <w:rFonts w:ascii="ArialMT" w:hAnsi="ArialMT" w:cs="ArialMT"/>
          <w:b/>
          <w:sz w:val="24"/>
          <w:szCs w:val="24"/>
        </w:rPr>
        <w:t>Kátharsis</w:t>
      </w:r>
      <w:proofErr w:type="spellEnd"/>
      <w:r w:rsidRPr="00345AD1">
        <w:rPr>
          <w:rFonts w:ascii="ArialMT" w:hAnsi="ArialMT" w:cs="ArialMT"/>
          <w:b/>
          <w:sz w:val="24"/>
          <w:szCs w:val="24"/>
        </w:rPr>
        <w:t>:</w:t>
      </w:r>
      <w:r w:rsidRPr="00345AD1">
        <w:rPr>
          <w:rFonts w:ascii="ArialMT" w:hAnsi="ArialMT" w:cs="ArialMT"/>
          <w:sz w:val="24"/>
          <w:szCs w:val="24"/>
        </w:rPr>
        <w:t xml:space="preserve"> reflexos de um conceito estético. Belo Horizonte: C/Arte, 2002</w:t>
      </w:r>
    </w:p>
    <w:p w:rsidR="008D0EF2" w:rsidRDefault="008D0EF2" w:rsidP="008D0EF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29602C" w:rsidRDefault="0029602C" w:rsidP="002960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ECO U. </w:t>
      </w:r>
      <w:r w:rsidRPr="00345AD1">
        <w:rPr>
          <w:rFonts w:ascii="ArialMT" w:hAnsi="ArialMT" w:cs="ArialMT"/>
          <w:b/>
          <w:sz w:val="24"/>
          <w:szCs w:val="24"/>
        </w:rPr>
        <w:t>Tratado de semiótica geral.</w:t>
      </w:r>
      <w:r w:rsidRPr="00345AD1">
        <w:rPr>
          <w:rFonts w:ascii="ArialMT" w:hAnsi="ArialMT" w:cs="ArialMT"/>
          <w:sz w:val="24"/>
          <w:szCs w:val="24"/>
        </w:rPr>
        <w:t xml:space="preserve"> São Paulo: Perspectiva, 1986</w:t>
      </w:r>
    </w:p>
    <w:p w:rsidR="004B4464" w:rsidRDefault="004B4464" w:rsidP="002960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4B4464" w:rsidRPr="000759E6" w:rsidRDefault="004B4464" w:rsidP="004B4464">
      <w:pPr>
        <w:rPr>
          <w:rFonts w:ascii="Arial" w:hAnsi="Arial" w:cs="Arial"/>
          <w:sz w:val="24"/>
          <w:szCs w:val="24"/>
        </w:rPr>
      </w:pPr>
      <w:r w:rsidRPr="000759E6">
        <w:rPr>
          <w:rFonts w:ascii="Arial" w:hAnsi="Arial" w:cs="Arial"/>
          <w:sz w:val="24"/>
          <w:szCs w:val="24"/>
          <w:lang w:val="en-US"/>
        </w:rPr>
        <w:t>EDGAR-HUNT, Robert; MARLAND, John; RAWLE, Steven</w:t>
      </w:r>
      <w:r w:rsidRPr="000759E6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Pr="000759E6">
        <w:rPr>
          <w:rFonts w:ascii="Arial" w:hAnsi="Arial" w:cs="Arial"/>
          <w:b/>
          <w:sz w:val="24"/>
          <w:szCs w:val="24"/>
        </w:rPr>
        <w:t>Fundamentos de Cinema 01 - A Linguagem do Cinema</w:t>
      </w:r>
      <w:r w:rsidRPr="000759E6">
        <w:rPr>
          <w:rFonts w:ascii="Arial" w:hAnsi="Arial" w:cs="Arial"/>
          <w:sz w:val="24"/>
          <w:szCs w:val="24"/>
        </w:rPr>
        <w:t>. Bookman: Porto Alegre, 2013</w:t>
      </w:r>
    </w:p>
    <w:p w:rsidR="004B4464" w:rsidRPr="00345AD1" w:rsidRDefault="004B4464" w:rsidP="002960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9C4CE8" w:rsidRDefault="009C4CE8" w:rsidP="00A5391B">
      <w:pPr>
        <w:rPr>
          <w:rFonts w:ascii="Arial" w:hAnsi="Arial" w:cs="Arial"/>
          <w:sz w:val="24"/>
          <w:szCs w:val="24"/>
          <w:lang w:val="en-US"/>
        </w:rPr>
      </w:pPr>
    </w:p>
    <w:p w:rsidR="00D63120" w:rsidRPr="00345AD1" w:rsidRDefault="00D63120" w:rsidP="00D631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b/>
          <w:color w:val="000000"/>
          <w:sz w:val="24"/>
          <w:szCs w:val="24"/>
        </w:rPr>
        <w:t>O EXEMPLO da resistência do Teatro de Comédia do Paraná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. Curitiba, PR: Fundação Teatro Guaíra, 1990. </w:t>
      </w:r>
    </w:p>
    <w:p w:rsidR="00AA2126" w:rsidRDefault="00AA2126" w:rsidP="00A5391B">
      <w:pPr>
        <w:rPr>
          <w:rFonts w:ascii="Arial" w:hAnsi="Arial" w:cs="Arial"/>
          <w:sz w:val="24"/>
          <w:szCs w:val="24"/>
          <w:lang w:val="en-US"/>
        </w:rPr>
      </w:pPr>
    </w:p>
    <w:p w:rsidR="00DC250C" w:rsidRDefault="00500EF8" w:rsidP="00A5391B">
      <w:pPr>
        <w:rPr>
          <w:rFonts w:ascii="Arial" w:hAnsi="Arial" w:cs="Arial"/>
          <w:sz w:val="24"/>
          <w:szCs w:val="24"/>
        </w:rPr>
      </w:pPr>
      <w:r w:rsidRPr="00500EF8">
        <w:rPr>
          <w:rFonts w:ascii="Arial" w:hAnsi="Arial" w:cs="Arial"/>
          <w:sz w:val="24"/>
          <w:szCs w:val="24"/>
          <w:lang w:val="en-US"/>
        </w:rPr>
        <w:t xml:space="preserve">FARTHING, S. (org.). </w:t>
      </w:r>
      <w:r w:rsidRPr="00500EF8">
        <w:rPr>
          <w:rFonts w:ascii="Arial" w:hAnsi="Arial" w:cs="Arial"/>
          <w:b/>
          <w:sz w:val="24"/>
          <w:szCs w:val="24"/>
        </w:rPr>
        <w:t>Tudo sobre Arte</w:t>
      </w:r>
      <w:r w:rsidRPr="00500EF8">
        <w:rPr>
          <w:rFonts w:ascii="Arial" w:hAnsi="Arial" w:cs="Arial"/>
          <w:sz w:val="24"/>
          <w:szCs w:val="24"/>
        </w:rPr>
        <w:t>. Rio de Janeiro: Sextante.</w:t>
      </w:r>
    </w:p>
    <w:p w:rsidR="00ED46E8" w:rsidRPr="002D0762" w:rsidRDefault="00ED46E8" w:rsidP="00ED46E8">
      <w:pPr>
        <w:rPr>
          <w:rFonts w:ascii="Arial" w:hAnsi="Arial" w:cs="Arial"/>
          <w:sz w:val="24"/>
          <w:szCs w:val="24"/>
        </w:rPr>
      </w:pPr>
      <w:r w:rsidRPr="002D0762">
        <w:rPr>
          <w:rFonts w:ascii="Arial" w:hAnsi="Arial" w:cs="Arial"/>
          <w:sz w:val="24"/>
          <w:szCs w:val="24"/>
        </w:rPr>
        <w:t xml:space="preserve">FIELD, </w:t>
      </w:r>
      <w:proofErr w:type="spellStart"/>
      <w:r w:rsidRPr="002D0762">
        <w:rPr>
          <w:rFonts w:ascii="Arial" w:hAnsi="Arial" w:cs="Arial"/>
          <w:sz w:val="24"/>
          <w:szCs w:val="24"/>
        </w:rPr>
        <w:t>Syd</w:t>
      </w:r>
      <w:proofErr w:type="spellEnd"/>
      <w:r w:rsidRPr="002D0762">
        <w:rPr>
          <w:rFonts w:ascii="Arial" w:hAnsi="Arial" w:cs="Arial"/>
          <w:sz w:val="24"/>
          <w:szCs w:val="24"/>
        </w:rPr>
        <w:t xml:space="preserve">. </w:t>
      </w:r>
      <w:r w:rsidRPr="002D0762">
        <w:rPr>
          <w:rFonts w:ascii="Arial" w:hAnsi="Arial" w:cs="Arial"/>
          <w:b/>
          <w:sz w:val="24"/>
          <w:szCs w:val="24"/>
        </w:rPr>
        <w:t>Manual do roteiro</w:t>
      </w:r>
      <w:r w:rsidRPr="002D0762">
        <w:rPr>
          <w:rFonts w:ascii="Arial" w:hAnsi="Arial" w:cs="Arial"/>
          <w:sz w:val="24"/>
          <w:szCs w:val="24"/>
        </w:rPr>
        <w:t>: os fundamentos do texto cinematográfico. Rio de Janeiro: Objetiva, 1995</w:t>
      </w:r>
    </w:p>
    <w:p w:rsidR="00ED46E8" w:rsidRPr="00500EF8" w:rsidRDefault="00ED46E8" w:rsidP="00A5391B">
      <w:pPr>
        <w:rPr>
          <w:rFonts w:ascii="Arial" w:hAnsi="Arial" w:cs="Arial"/>
          <w:sz w:val="24"/>
          <w:szCs w:val="24"/>
        </w:rPr>
      </w:pPr>
    </w:p>
    <w:p w:rsidR="00DC250C" w:rsidRDefault="005B3636" w:rsidP="00A5391B">
      <w:pPr>
        <w:rPr>
          <w:rFonts w:ascii="Arial" w:hAnsi="Arial" w:cs="Arial"/>
          <w:sz w:val="24"/>
          <w:szCs w:val="24"/>
        </w:rPr>
      </w:pPr>
      <w:r w:rsidRPr="005B3636">
        <w:rPr>
          <w:rFonts w:ascii="Arial" w:hAnsi="Arial" w:cs="Arial"/>
          <w:sz w:val="24"/>
          <w:szCs w:val="24"/>
        </w:rPr>
        <w:t>FREITAS, Carlos Machado de</w:t>
      </w:r>
      <w:r w:rsidRPr="005B3636">
        <w:rPr>
          <w:rFonts w:ascii="Arial" w:hAnsi="Arial" w:cs="Arial"/>
          <w:b/>
          <w:sz w:val="24"/>
          <w:szCs w:val="24"/>
        </w:rPr>
        <w:t>. Promoção da saúde</w:t>
      </w:r>
      <w:r w:rsidRPr="005B3636">
        <w:rPr>
          <w:rFonts w:ascii="Arial" w:hAnsi="Arial" w:cs="Arial"/>
          <w:sz w:val="24"/>
          <w:szCs w:val="24"/>
        </w:rPr>
        <w:t xml:space="preserve"> – conceitos e tendências. Ed. Fiocruz.</w:t>
      </w:r>
    </w:p>
    <w:p w:rsidR="00E0284E" w:rsidRPr="00674D51" w:rsidRDefault="00E0284E" w:rsidP="00A5391B">
      <w:pPr>
        <w:rPr>
          <w:rFonts w:ascii="Arial" w:hAnsi="Arial" w:cs="Arial"/>
          <w:sz w:val="24"/>
          <w:szCs w:val="24"/>
        </w:rPr>
      </w:pPr>
      <w:r w:rsidRPr="00674D51">
        <w:rPr>
          <w:rFonts w:ascii="Arial" w:hAnsi="Arial" w:cs="Arial"/>
          <w:sz w:val="24"/>
          <w:szCs w:val="24"/>
        </w:rPr>
        <w:t>GANDARA, Mari</w:t>
      </w:r>
      <w:r w:rsidRPr="00674D51">
        <w:rPr>
          <w:rFonts w:ascii="Arial" w:hAnsi="Arial" w:cs="Arial"/>
          <w:b/>
          <w:sz w:val="24"/>
          <w:szCs w:val="24"/>
        </w:rPr>
        <w:t>. Atividades ritmadas para crianças.</w:t>
      </w:r>
      <w:r w:rsidRPr="00674D51">
        <w:rPr>
          <w:rFonts w:ascii="Arial" w:hAnsi="Arial" w:cs="Arial"/>
          <w:sz w:val="24"/>
          <w:szCs w:val="24"/>
        </w:rPr>
        <w:t xml:space="preserve"> São Paulo, Átomo.</w:t>
      </w:r>
    </w:p>
    <w:p w:rsidR="00AA2126" w:rsidRDefault="00AA2126" w:rsidP="00AA2126">
      <w:pPr>
        <w:pStyle w:val="Default"/>
      </w:pPr>
      <w:r w:rsidRPr="00345AD1">
        <w:t xml:space="preserve">GELB, Michael. </w:t>
      </w:r>
      <w:r w:rsidRPr="00345AD1">
        <w:rPr>
          <w:b/>
        </w:rPr>
        <w:t>O aprendizado do corpo</w:t>
      </w:r>
      <w:r w:rsidRPr="00345AD1">
        <w:t xml:space="preserve">: Introdução à Técnica de Alexander. São Paulo: Martins Fontes, 2000. </w:t>
      </w:r>
    </w:p>
    <w:p w:rsidR="000172AA" w:rsidRDefault="000172AA" w:rsidP="00AA2126">
      <w:pPr>
        <w:pStyle w:val="Default"/>
      </w:pPr>
    </w:p>
    <w:p w:rsidR="000172AA" w:rsidRDefault="000172AA" w:rsidP="000172AA">
      <w:pPr>
        <w:rPr>
          <w:rFonts w:ascii="Arial" w:hAnsi="Arial" w:cs="Arial"/>
          <w:sz w:val="24"/>
          <w:szCs w:val="24"/>
        </w:rPr>
      </w:pPr>
      <w:r w:rsidRPr="00555A78">
        <w:rPr>
          <w:rFonts w:ascii="Arial" w:hAnsi="Arial" w:cs="Arial"/>
          <w:sz w:val="24"/>
          <w:szCs w:val="24"/>
        </w:rPr>
        <w:t xml:space="preserve">GEADA, Eduardo. </w:t>
      </w:r>
      <w:r w:rsidRPr="00555A78">
        <w:rPr>
          <w:rFonts w:ascii="Arial" w:hAnsi="Arial" w:cs="Arial"/>
          <w:b/>
          <w:sz w:val="24"/>
          <w:szCs w:val="24"/>
        </w:rPr>
        <w:t>Os mundos do cinema</w:t>
      </w:r>
      <w:r w:rsidRPr="00555A78">
        <w:rPr>
          <w:rFonts w:ascii="Arial" w:hAnsi="Arial" w:cs="Arial"/>
          <w:sz w:val="24"/>
          <w:szCs w:val="24"/>
        </w:rPr>
        <w:t>. Lisboa, Editorial Notícias, 1998.</w:t>
      </w:r>
    </w:p>
    <w:p w:rsidR="000172AA" w:rsidRDefault="000172AA" w:rsidP="00AA2126">
      <w:pPr>
        <w:pStyle w:val="Default"/>
      </w:pPr>
    </w:p>
    <w:p w:rsidR="00AA2126" w:rsidRPr="00345AD1" w:rsidRDefault="00AA2126" w:rsidP="00AA2126">
      <w:pPr>
        <w:pStyle w:val="Default"/>
      </w:pPr>
    </w:p>
    <w:p w:rsidR="00FA692E" w:rsidRPr="00345AD1" w:rsidRDefault="00FA692E" w:rsidP="00FA69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>GLANCEY, J. (org.) (2013</w:t>
      </w:r>
      <w:r w:rsidRPr="00345AD1">
        <w:rPr>
          <w:rFonts w:ascii="Arial" w:hAnsi="Arial" w:cs="Arial"/>
          <w:b/>
          <w:color w:val="000000"/>
          <w:sz w:val="24"/>
          <w:szCs w:val="24"/>
        </w:rPr>
        <w:t>). Guia Ilustrado Zahar de Arquitetura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. Rio de Janeiro: Zahar. </w:t>
      </w:r>
    </w:p>
    <w:p w:rsidR="00AA2126" w:rsidRDefault="00AA2126" w:rsidP="00A5391B">
      <w:pPr>
        <w:rPr>
          <w:rFonts w:ascii="Arial" w:hAnsi="Arial" w:cs="Arial"/>
          <w:sz w:val="24"/>
          <w:szCs w:val="24"/>
        </w:rPr>
      </w:pPr>
    </w:p>
    <w:p w:rsidR="00C01CF0" w:rsidRDefault="00C01CF0" w:rsidP="00C01C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1397A">
        <w:rPr>
          <w:rFonts w:ascii="Arial" w:hAnsi="Arial" w:cs="Arial"/>
          <w:color w:val="000000"/>
          <w:sz w:val="24"/>
          <w:szCs w:val="24"/>
          <w:lang w:val="en-US"/>
        </w:rPr>
        <w:t>GREINER, Christine; AMORIN, Claudia (Org</w:t>
      </w:r>
      <w:r w:rsidRPr="0091397A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.)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Leituras do Corpo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. São Paulo: </w:t>
      </w:r>
      <w:proofErr w:type="spellStart"/>
      <w:r w:rsidRPr="00345AD1">
        <w:rPr>
          <w:rFonts w:ascii="Arial" w:hAnsi="Arial" w:cs="Arial"/>
          <w:color w:val="000000"/>
          <w:sz w:val="24"/>
          <w:szCs w:val="24"/>
        </w:rPr>
        <w:t>Annablume</w:t>
      </w:r>
      <w:proofErr w:type="spellEnd"/>
      <w:r w:rsidRPr="00345AD1">
        <w:rPr>
          <w:rFonts w:ascii="Arial" w:hAnsi="Arial" w:cs="Arial"/>
          <w:color w:val="000000"/>
          <w:sz w:val="24"/>
          <w:szCs w:val="24"/>
        </w:rPr>
        <w:t xml:space="preserve">, 2003b. </w:t>
      </w:r>
    </w:p>
    <w:p w:rsidR="00C01CF0" w:rsidRDefault="00C01CF0" w:rsidP="00C01C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01CF0" w:rsidRPr="0097636F" w:rsidRDefault="00C01CF0" w:rsidP="00C01C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636F">
        <w:rPr>
          <w:rFonts w:ascii="Arial" w:hAnsi="Arial" w:cs="Arial"/>
          <w:sz w:val="24"/>
          <w:szCs w:val="24"/>
        </w:rPr>
        <w:t xml:space="preserve">GREINER, </w:t>
      </w:r>
      <w:proofErr w:type="gramStart"/>
      <w:r w:rsidRPr="0097636F">
        <w:rPr>
          <w:rFonts w:ascii="Arial" w:hAnsi="Arial" w:cs="Arial"/>
          <w:sz w:val="24"/>
          <w:szCs w:val="24"/>
        </w:rPr>
        <w:t>Christine</w:t>
      </w:r>
      <w:r w:rsidRPr="0097636F">
        <w:rPr>
          <w:rFonts w:ascii="Arial" w:hAnsi="Arial" w:cs="Arial"/>
          <w:b/>
          <w:sz w:val="24"/>
          <w:szCs w:val="24"/>
        </w:rPr>
        <w:t>..</w:t>
      </w:r>
      <w:proofErr w:type="gramEnd"/>
      <w:r w:rsidRPr="0097636F">
        <w:rPr>
          <w:rFonts w:ascii="Arial" w:hAnsi="Arial" w:cs="Arial"/>
          <w:b/>
          <w:sz w:val="24"/>
          <w:szCs w:val="24"/>
        </w:rPr>
        <w:t xml:space="preserve"> Temas em contemporaneidade, imaginário e teatralidade</w:t>
      </w:r>
      <w:r w:rsidRPr="0097636F">
        <w:rPr>
          <w:rFonts w:ascii="Arial" w:hAnsi="Arial" w:cs="Arial"/>
          <w:sz w:val="24"/>
          <w:szCs w:val="24"/>
        </w:rPr>
        <w:t xml:space="preserve">. São Paulo, </w:t>
      </w:r>
      <w:proofErr w:type="spellStart"/>
      <w:r w:rsidRPr="0097636F">
        <w:rPr>
          <w:rFonts w:ascii="Arial" w:hAnsi="Arial" w:cs="Arial"/>
          <w:sz w:val="24"/>
          <w:szCs w:val="24"/>
        </w:rPr>
        <w:t>annablume</w:t>
      </w:r>
      <w:proofErr w:type="spellEnd"/>
      <w:r w:rsidRPr="0097636F">
        <w:rPr>
          <w:rFonts w:ascii="Arial" w:hAnsi="Arial" w:cs="Arial"/>
          <w:sz w:val="24"/>
          <w:szCs w:val="24"/>
        </w:rPr>
        <w:t>,</w:t>
      </w:r>
    </w:p>
    <w:p w:rsidR="00C01CF0" w:rsidRDefault="00C01CF0" w:rsidP="00A5391B">
      <w:pPr>
        <w:rPr>
          <w:rFonts w:ascii="Arial" w:hAnsi="Arial" w:cs="Arial"/>
          <w:sz w:val="24"/>
          <w:szCs w:val="24"/>
        </w:rPr>
      </w:pPr>
    </w:p>
    <w:p w:rsidR="00E0284E" w:rsidRPr="006A49C0" w:rsidRDefault="006A49C0" w:rsidP="00A5391B">
      <w:pPr>
        <w:rPr>
          <w:rFonts w:ascii="Arial" w:hAnsi="Arial" w:cs="Arial"/>
          <w:sz w:val="24"/>
          <w:szCs w:val="24"/>
        </w:rPr>
      </w:pPr>
      <w:r w:rsidRPr="006A49C0">
        <w:rPr>
          <w:rFonts w:ascii="Arial" w:hAnsi="Arial" w:cs="Arial"/>
          <w:sz w:val="24"/>
          <w:szCs w:val="24"/>
        </w:rPr>
        <w:t>HACKING, J. (org</w:t>
      </w:r>
      <w:r w:rsidRPr="006A49C0">
        <w:rPr>
          <w:rFonts w:ascii="Arial" w:hAnsi="Arial" w:cs="Arial"/>
          <w:b/>
          <w:sz w:val="24"/>
          <w:szCs w:val="24"/>
        </w:rPr>
        <w:t>.) Tudo sobre Fotografia.</w:t>
      </w:r>
      <w:r w:rsidRPr="006A49C0">
        <w:rPr>
          <w:rFonts w:ascii="Arial" w:hAnsi="Arial" w:cs="Arial"/>
          <w:sz w:val="24"/>
          <w:szCs w:val="24"/>
        </w:rPr>
        <w:t xml:space="preserve"> Rio de Janeiro: Sextante,2013</w:t>
      </w:r>
    </w:p>
    <w:p w:rsidR="006575DD" w:rsidRDefault="006575DD" w:rsidP="006575D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6575DD" w:rsidRPr="00345AD1" w:rsidRDefault="006575DD" w:rsidP="006575D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JUNQUEIRA FILHO, Luiz Carlos </w:t>
      </w:r>
      <w:proofErr w:type="gramStart"/>
      <w:r w:rsidRPr="00345AD1">
        <w:rPr>
          <w:rFonts w:ascii="ArialMT" w:hAnsi="ArialMT" w:cs="ArialMT"/>
          <w:sz w:val="24"/>
          <w:szCs w:val="24"/>
        </w:rPr>
        <w:t>Uchôa.(</w:t>
      </w:r>
      <w:proofErr w:type="spellStart"/>
      <w:proofErr w:type="gramEnd"/>
      <w:r w:rsidRPr="00345AD1">
        <w:rPr>
          <w:rFonts w:ascii="ArialMT" w:hAnsi="ArialMT" w:cs="ArialMT"/>
          <w:sz w:val="24"/>
          <w:szCs w:val="24"/>
        </w:rPr>
        <w:t>org</w:t>
      </w:r>
      <w:proofErr w:type="spellEnd"/>
      <w:r w:rsidRPr="00345AD1">
        <w:rPr>
          <w:rFonts w:ascii="ArialMT" w:hAnsi="ArialMT" w:cs="ArialMT"/>
          <w:sz w:val="24"/>
          <w:szCs w:val="24"/>
        </w:rPr>
        <w:t xml:space="preserve">). </w:t>
      </w:r>
      <w:proofErr w:type="spellStart"/>
      <w:r w:rsidRPr="00345AD1">
        <w:rPr>
          <w:rFonts w:ascii="ArialMT" w:hAnsi="ArialMT" w:cs="ArialMT"/>
          <w:b/>
          <w:sz w:val="24"/>
          <w:szCs w:val="24"/>
        </w:rPr>
        <w:t>Corpo­Mente</w:t>
      </w:r>
      <w:proofErr w:type="spellEnd"/>
      <w:r w:rsidRPr="00345AD1">
        <w:rPr>
          <w:rFonts w:ascii="ArialMT" w:hAnsi="ArialMT" w:cs="ArialMT"/>
          <w:sz w:val="24"/>
          <w:szCs w:val="24"/>
        </w:rPr>
        <w:t xml:space="preserve">: uma fronteira móvel. São </w:t>
      </w:r>
      <w:proofErr w:type="spellStart"/>
      <w:r w:rsidRPr="00345AD1">
        <w:rPr>
          <w:rFonts w:ascii="ArialMT" w:hAnsi="ArialMT" w:cs="ArialMT"/>
          <w:sz w:val="24"/>
          <w:szCs w:val="24"/>
        </w:rPr>
        <w:t>Paulo:Casa</w:t>
      </w:r>
      <w:proofErr w:type="spellEnd"/>
      <w:r w:rsidRPr="00345AD1">
        <w:rPr>
          <w:rFonts w:ascii="ArialMT" w:hAnsi="ArialMT" w:cs="ArialMT"/>
          <w:sz w:val="24"/>
          <w:szCs w:val="24"/>
        </w:rPr>
        <w:t xml:space="preserve"> do Psicólogo, 1995.</w:t>
      </w:r>
    </w:p>
    <w:p w:rsidR="006575DD" w:rsidRDefault="006575DD" w:rsidP="006575DD">
      <w:pPr>
        <w:rPr>
          <w:rFonts w:ascii="Arial" w:hAnsi="Arial" w:cs="Arial"/>
          <w:b/>
          <w:sz w:val="24"/>
          <w:szCs w:val="24"/>
        </w:rPr>
      </w:pPr>
    </w:p>
    <w:p w:rsidR="006A49C0" w:rsidRDefault="006575DD" w:rsidP="00A5391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5C3975" w:rsidRPr="005C3975">
        <w:rPr>
          <w:rFonts w:ascii="Arial" w:hAnsi="Arial" w:cs="Arial"/>
          <w:sz w:val="24"/>
          <w:szCs w:val="24"/>
        </w:rPr>
        <w:t>USTINO, Maria José</w:t>
      </w:r>
      <w:r w:rsidR="005C3975" w:rsidRPr="006D73AD">
        <w:rPr>
          <w:rFonts w:ascii="Arial" w:hAnsi="Arial" w:cs="Arial"/>
          <w:b/>
          <w:sz w:val="24"/>
          <w:szCs w:val="24"/>
        </w:rPr>
        <w:t>. Introdução a história da arte</w:t>
      </w:r>
    </w:p>
    <w:p w:rsidR="004D03FD" w:rsidRDefault="004D03FD" w:rsidP="00A5391B">
      <w:pPr>
        <w:rPr>
          <w:rFonts w:ascii="Arial" w:hAnsi="Arial" w:cs="Arial"/>
          <w:sz w:val="24"/>
          <w:szCs w:val="24"/>
        </w:rPr>
      </w:pPr>
      <w:r w:rsidRPr="004D03FD">
        <w:rPr>
          <w:rFonts w:ascii="Arial" w:hAnsi="Arial" w:cs="Arial"/>
          <w:sz w:val="24"/>
          <w:szCs w:val="24"/>
        </w:rPr>
        <w:t xml:space="preserve">KANTOR, </w:t>
      </w:r>
      <w:proofErr w:type="spellStart"/>
      <w:r w:rsidRPr="004D03FD">
        <w:rPr>
          <w:rFonts w:ascii="Arial" w:hAnsi="Arial" w:cs="Arial"/>
          <w:sz w:val="24"/>
          <w:szCs w:val="24"/>
        </w:rPr>
        <w:t>Tadeusz</w:t>
      </w:r>
      <w:proofErr w:type="spellEnd"/>
      <w:r w:rsidRPr="004D03FD">
        <w:rPr>
          <w:rFonts w:ascii="Arial" w:hAnsi="Arial" w:cs="Arial"/>
          <w:sz w:val="24"/>
          <w:szCs w:val="24"/>
        </w:rPr>
        <w:t xml:space="preserve">. </w:t>
      </w:r>
      <w:r w:rsidRPr="004D03FD">
        <w:rPr>
          <w:rFonts w:ascii="Arial" w:hAnsi="Arial" w:cs="Arial"/>
          <w:b/>
          <w:sz w:val="24"/>
          <w:szCs w:val="24"/>
        </w:rPr>
        <w:t>O teatro da morte</w:t>
      </w:r>
      <w:r w:rsidRPr="004D03FD">
        <w:rPr>
          <w:rFonts w:ascii="Arial" w:hAnsi="Arial" w:cs="Arial"/>
          <w:sz w:val="24"/>
          <w:szCs w:val="24"/>
        </w:rPr>
        <w:t>, São Paulo, Perspectiva,</w:t>
      </w:r>
    </w:p>
    <w:p w:rsidR="005B2275" w:rsidRDefault="005B2275" w:rsidP="00A5391B">
      <w:pPr>
        <w:rPr>
          <w:rFonts w:ascii="Arial" w:hAnsi="Arial" w:cs="Arial"/>
          <w:sz w:val="24"/>
          <w:szCs w:val="24"/>
        </w:rPr>
      </w:pPr>
    </w:p>
    <w:p w:rsidR="005B2275" w:rsidRPr="00FD6C0D" w:rsidRDefault="005B2275" w:rsidP="005B2275">
      <w:pPr>
        <w:rPr>
          <w:rFonts w:ascii="Arial" w:hAnsi="Arial" w:cs="Arial"/>
          <w:sz w:val="24"/>
          <w:szCs w:val="24"/>
        </w:rPr>
      </w:pPr>
      <w:r w:rsidRPr="00FD6C0D">
        <w:rPr>
          <w:rFonts w:ascii="Arial" w:hAnsi="Arial" w:cs="Arial"/>
          <w:sz w:val="24"/>
          <w:szCs w:val="24"/>
        </w:rPr>
        <w:lastRenderedPageBreak/>
        <w:t xml:space="preserve">KELLINGSON, Catherine. </w:t>
      </w:r>
      <w:r w:rsidRPr="00FD6C0D">
        <w:rPr>
          <w:rFonts w:ascii="Arial" w:hAnsi="Arial" w:cs="Arial"/>
          <w:b/>
          <w:sz w:val="24"/>
          <w:szCs w:val="24"/>
        </w:rPr>
        <w:t>Produção e Direção para TV e Vídeo</w:t>
      </w:r>
      <w:r w:rsidRPr="00FD6C0D">
        <w:rPr>
          <w:rFonts w:ascii="Arial" w:hAnsi="Arial" w:cs="Arial"/>
          <w:sz w:val="24"/>
          <w:szCs w:val="24"/>
        </w:rPr>
        <w:t xml:space="preserve">. Rio de Janeiro: </w:t>
      </w:r>
      <w:proofErr w:type="spellStart"/>
      <w:r w:rsidRPr="00FD6C0D">
        <w:rPr>
          <w:rFonts w:ascii="Arial" w:hAnsi="Arial" w:cs="Arial"/>
          <w:sz w:val="24"/>
          <w:szCs w:val="24"/>
        </w:rPr>
        <w:t>Elselvier</w:t>
      </w:r>
      <w:proofErr w:type="spellEnd"/>
      <w:r w:rsidRPr="00FD6C0D">
        <w:rPr>
          <w:rFonts w:ascii="Arial" w:hAnsi="Arial" w:cs="Arial"/>
          <w:sz w:val="24"/>
          <w:szCs w:val="24"/>
        </w:rPr>
        <w:t>, 2007.</w:t>
      </w:r>
    </w:p>
    <w:p w:rsidR="005B2275" w:rsidRPr="004D03FD" w:rsidRDefault="005B2275" w:rsidP="00A5391B">
      <w:pPr>
        <w:rPr>
          <w:rFonts w:ascii="Arial" w:hAnsi="Arial" w:cs="Arial"/>
          <w:b/>
          <w:sz w:val="24"/>
          <w:szCs w:val="24"/>
        </w:rPr>
      </w:pPr>
    </w:p>
    <w:p w:rsidR="00C43956" w:rsidRDefault="00C43956" w:rsidP="00C43956">
      <w:pPr>
        <w:rPr>
          <w:rFonts w:ascii="Arial" w:hAnsi="Arial" w:cs="Arial"/>
          <w:sz w:val="24"/>
          <w:szCs w:val="24"/>
        </w:rPr>
      </w:pPr>
      <w:r w:rsidRPr="00345AD1">
        <w:rPr>
          <w:rFonts w:ascii="Arial" w:hAnsi="Arial" w:cs="Arial"/>
          <w:sz w:val="24"/>
          <w:szCs w:val="24"/>
        </w:rPr>
        <w:t>LOUPPE, Laurence</w:t>
      </w:r>
      <w:r w:rsidRPr="00345AD1">
        <w:rPr>
          <w:rFonts w:ascii="Arial" w:hAnsi="Arial" w:cs="Arial"/>
          <w:b/>
          <w:sz w:val="24"/>
          <w:szCs w:val="24"/>
        </w:rPr>
        <w:t>. Poética da dança contemporânea</w:t>
      </w:r>
      <w:r w:rsidRPr="00345AD1">
        <w:rPr>
          <w:rFonts w:ascii="Arial" w:hAnsi="Arial" w:cs="Arial"/>
          <w:sz w:val="24"/>
          <w:szCs w:val="24"/>
        </w:rPr>
        <w:t>. Portugal, Orfeu, 2012.</w:t>
      </w:r>
    </w:p>
    <w:p w:rsidR="00A54CA6" w:rsidRPr="00C6444F" w:rsidRDefault="00A54CA6" w:rsidP="00A54CA6">
      <w:pPr>
        <w:rPr>
          <w:rFonts w:ascii="Arial" w:hAnsi="Arial" w:cs="Arial"/>
          <w:sz w:val="24"/>
          <w:szCs w:val="24"/>
        </w:rPr>
      </w:pPr>
      <w:r w:rsidRPr="00C6444F">
        <w:rPr>
          <w:rFonts w:ascii="Arial" w:hAnsi="Arial" w:cs="Arial"/>
          <w:sz w:val="24"/>
          <w:szCs w:val="24"/>
        </w:rPr>
        <w:t xml:space="preserve">LUCA, Luiz Gonzaga Assis de. A hora do cinema digital: democratização e globalização do audiovisual. In: </w:t>
      </w:r>
      <w:r w:rsidRPr="00C6444F">
        <w:rPr>
          <w:rFonts w:ascii="Arial" w:hAnsi="Arial" w:cs="Arial"/>
          <w:b/>
          <w:sz w:val="24"/>
          <w:szCs w:val="24"/>
        </w:rPr>
        <w:t xml:space="preserve">Coleção Aplauso, coordenação de Rubens </w:t>
      </w:r>
      <w:proofErr w:type="spellStart"/>
      <w:r w:rsidRPr="00C6444F">
        <w:rPr>
          <w:rFonts w:ascii="Arial" w:hAnsi="Arial" w:cs="Arial"/>
          <w:b/>
          <w:sz w:val="24"/>
          <w:szCs w:val="24"/>
        </w:rPr>
        <w:t>Ewald</w:t>
      </w:r>
      <w:proofErr w:type="spellEnd"/>
      <w:r w:rsidRPr="00C6444F">
        <w:rPr>
          <w:rFonts w:ascii="Arial" w:hAnsi="Arial" w:cs="Arial"/>
          <w:b/>
          <w:sz w:val="24"/>
          <w:szCs w:val="24"/>
        </w:rPr>
        <w:t xml:space="preserve"> Filho.</w:t>
      </w:r>
      <w:r w:rsidRPr="00C6444F">
        <w:rPr>
          <w:rFonts w:ascii="Arial" w:hAnsi="Arial" w:cs="Arial"/>
          <w:sz w:val="24"/>
          <w:szCs w:val="24"/>
        </w:rPr>
        <w:t xml:space="preserve"> Imprensa Oficial do Estado de São Paulo: SP, 2009.</w:t>
      </w:r>
    </w:p>
    <w:p w:rsidR="00A54CA6" w:rsidRDefault="00A54CA6" w:rsidP="00A54CA6">
      <w:pPr>
        <w:rPr>
          <w:rFonts w:ascii="Arial" w:hAnsi="Arial" w:cs="Arial"/>
          <w:sz w:val="24"/>
          <w:szCs w:val="24"/>
        </w:rPr>
      </w:pPr>
    </w:p>
    <w:p w:rsidR="00155120" w:rsidRPr="00345AD1" w:rsidRDefault="00155120" w:rsidP="0015512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GUIMARÃES, </w:t>
      </w:r>
      <w:proofErr w:type="gramStart"/>
      <w:r w:rsidRPr="00345AD1">
        <w:rPr>
          <w:rFonts w:ascii="ArialMT" w:hAnsi="ArialMT" w:cs="ArialMT"/>
          <w:sz w:val="24"/>
          <w:szCs w:val="24"/>
        </w:rPr>
        <w:t>Bruno;;</w:t>
      </w:r>
      <w:proofErr w:type="gramEnd"/>
      <w:r w:rsidRPr="00345AD1">
        <w:rPr>
          <w:rFonts w:ascii="ArialMT" w:hAnsi="ArialMT" w:cs="ArialMT"/>
          <w:sz w:val="24"/>
          <w:szCs w:val="24"/>
        </w:rPr>
        <w:t xml:space="preserve"> KANGUSSU, </w:t>
      </w:r>
      <w:proofErr w:type="gramStart"/>
      <w:r w:rsidRPr="00345AD1">
        <w:rPr>
          <w:rFonts w:ascii="ArialMT" w:hAnsi="ArialMT" w:cs="ArialMT"/>
          <w:sz w:val="24"/>
          <w:szCs w:val="24"/>
        </w:rPr>
        <w:t>Imaculada;;</w:t>
      </w:r>
      <w:proofErr w:type="gramEnd"/>
      <w:r w:rsidRPr="00345AD1">
        <w:rPr>
          <w:rFonts w:ascii="ArialMT" w:hAnsi="ArialMT" w:cs="ArialMT"/>
          <w:sz w:val="24"/>
          <w:szCs w:val="24"/>
        </w:rPr>
        <w:t xml:space="preserve"> COSTA, Raquel. </w:t>
      </w:r>
      <w:r w:rsidRPr="00345AD1">
        <w:rPr>
          <w:rFonts w:ascii="ArialMT" w:hAnsi="ArialMT" w:cs="ArialMT"/>
          <w:b/>
          <w:sz w:val="24"/>
          <w:szCs w:val="24"/>
        </w:rPr>
        <w:t>Estética moderna e contemporânea.</w:t>
      </w:r>
      <w:r w:rsidRPr="00345AD1">
        <w:rPr>
          <w:rFonts w:ascii="ArialMT" w:hAnsi="ArialMT" w:cs="ArialMT"/>
          <w:sz w:val="24"/>
          <w:szCs w:val="24"/>
        </w:rPr>
        <w:t xml:space="preserve"> Belo Horizonte: Relicário Edições, 2017.</w:t>
      </w:r>
    </w:p>
    <w:p w:rsidR="00C43956" w:rsidRDefault="00C43956" w:rsidP="00A5391B">
      <w:pPr>
        <w:rPr>
          <w:rFonts w:ascii="Arial" w:hAnsi="Arial" w:cs="Arial"/>
          <w:sz w:val="24"/>
          <w:szCs w:val="24"/>
        </w:rPr>
      </w:pPr>
    </w:p>
    <w:p w:rsidR="00ED407E" w:rsidRPr="00345AD1" w:rsidRDefault="00ED407E" w:rsidP="00ED407E">
      <w:pPr>
        <w:pStyle w:val="Default"/>
      </w:pPr>
      <w:r w:rsidRPr="00345AD1">
        <w:t xml:space="preserve">HEINKEL, </w:t>
      </w:r>
      <w:proofErr w:type="spellStart"/>
      <w:r w:rsidRPr="00345AD1">
        <w:t>Dagma</w:t>
      </w:r>
      <w:proofErr w:type="spellEnd"/>
      <w:r w:rsidRPr="00345AD1">
        <w:t xml:space="preserve">. </w:t>
      </w:r>
      <w:r w:rsidRPr="00345AD1">
        <w:rPr>
          <w:b/>
        </w:rPr>
        <w:t>O brincar e a aprendizagem na infância.</w:t>
      </w:r>
      <w:r w:rsidRPr="00345AD1">
        <w:t xml:space="preserve"> Ijuí, RS: UNIJUÍ, 2003. </w:t>
      </w:r>
    </w:p>
    <w:p w:rsidR="00ED407E" w:rsidRDefault="00ED407E" w:rsidP="00A5391B">
      <w:pPr>
        <w:rPr>
          <w:rFonts w:ascii="Arial" w:hAnsi="Arial" w:cs="Arial"/>
          <w:sz w:val="24"/>
          <w:szCs w:val="24"/>
        </w:rPr>
      </w:pPr>
    </w:p>
    <w:p w:rsidR="00901CD7" w:rsidRPr="00345AD1" w:rsidRDefault="00901CD7" w:rsidP="00901CD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HERMANN, </w:t>
      </w:r>
      <w:proofErr w:type="spellStart"/>
      <w:r w:rsidRPr="00345AD1">
        <w:rPr>
          <w:rFonts w:ascii="ArialMT" w:hAnsi="ArialMT" w:cs="ArialMT"/>
          <w:sz w:val="24"/>
          <w:szCs w:val="24"/>
        </w:rPr>
        <w:t>Nadja</w:t>
      </w:r>
      <w:proofErr w:type="spellEnd"/>
      <w:r w:rsidRPr="00345AD1">
        <w:rPr>
          <w:rFonts w:ascii="ArialMT" w:hAnsi="ArialMT" w:cs="ArialMT"/>
          <w:sz w:val="24"/>
          <w:szCs w:val="24"/>
        </w:rPr>
        <w:t xml:space="preserve">. </w:t>
      </w:r>
      <w:r w:rsidRPr="00345AD1">
        <w:rPr>
          <w:rFonts w:ascii="ArialMT" w:hAnsi="ArialMT" w:cs="ArialMT"/>
          <w:b/>
          <w:sz w:val="24"/>
          <w:szCs w:val="24"/>
        </w:rPr>
        <w:t>Ética e estética</w:t>
      </w:r>
      <w:r w:rsidRPr="00345AD1">
        <w:rPr>
          <w:rFonts w:ascii="ArialMT" w:hAnsi="ArialMT" w:cs="ArialMT"/>
          <w:sz w:val="24"/>
          <w:szCs w:val="24"/>
        </w:rPr>
        <w:t>: a relação quase esquecida. Porto Alegre: EDIPUCRS, 2005</w:t>
      </w:r>
    </w:p>
    <w:p w:rsidR="00AE71D2" w:rsidRDefault="00AE71D2" w:rsidP="00A5391B">
      <w:pPr>
        <w:rPr>
          <w:rFonts w:ascii="Arial" w:hAnsi="Arial" w:cs="Arial"/>
          <w:color w:val="000000"/>
          <w:sz w:val="24"/>
          <w:szCs w:val="24"/>
        </w:rPr>
      </w:pPr>
    </w:p>
    <w:p w:rsidR="00901CD7" w:rsidRDefault="00AE71D2" w:rsidP="00A5391B">
      <w:pPr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HOGHE, R. </w:t>
      </w:r>
      <w:proofErr w:type="spellStart"/>
      <w:r w:rsidRPr="00345AD1">
        <w:rPr>
          <w:rFonts w:ascii="Arial" w:hAnsi="Arial" w:cs="Arial"/>
          <w:b/>
          <w:color w:val="000000"/>
          <w:sz w:val="24"/>
          <w:szCs w:val="24"/>
        </w:rPr>
        <w:t>Bandaneon</w:t>
      </w:r>
      <w:proofErr w:type="spellEnd"/>
      <w:r w:rsidRPr="00345AD1">
        <w:rPr>
          <w:rFonts w:ascii="Arial" w:hAnsi="Arial" w:cs="Arial"/>
          <w:b/>
          <w:color w:val="000000"/>
          <w:sz w:val="24"/>
          <w:szCs w:val="24"/>
        </w:rPr>
        <w:t>, em que o tango pode ser bom para isso</w:t>
      </w:r>
      <w:r w:rsidRPr="00345AD1">
        <w:rPr>
          <w:rFonts w:ascii="Arial" w:hAnsi="Arial" w:cs="Arial"/>
          <w:color w:val="000000"/>
          <w:sz w:val="24"/>
          <w:szCs w:val="24"/>
        </w:rPr>
        <w:t>? São Paulo, Atlas, 1989</w:t>
      </w:r>
    </w:p>
    <w:p w:rsidR="00D64C4F" w:rsidRPr="00345AD1" w:rsidRDefault="00D64C4F" w:rsidP="00D64C4F">
      <w:pPr>
        <w:pStyle w:val="Default"/>
      </w:pPr>
      <w:r w:rsidRPr="00345AD1">
        <w:t>LE BRETON, David</w:t>
      </w:r>
      <w:r w:rsidRPr="00345AD1">
        <w:rPr>
          <w:b/>
        </w:rPr>
        <w:t>. Antropologia do Corpo e Modernidade</w:t>
      </w:r>
      <w:r w:rsidRPr="00345AD1">
        <w:t xml:space="preserve">. </w:t>
      </w:r>
      <w:proofErr w:type="spellStart"/>
      <w:r w:rsidRPr="00345AD1">
        <w:t>Ed.:Vozes</w:t>
      </w:r>
      <w:proofErr w:type="spellEnd"/>
      <w:r w:rsidRPr="00345AD1">
        <w:t xml:space="preserve">, Petrópolis- RJ, 2012. </w:t>
      </w:r>
    </w:p>
    <w:p w:rsidR="00D64C4F" w:rsidRDefault="00D64C4F" w:rsidP="00A5391B">
      <w:pPr>
        <w:rPr>
          <w:rFonts w:ascii="Arial" w:hAnsi="Arial" w:cs="Arial"/>
          <w:sz w:val="24"/>
          <w:szCs w:val="24"/>
        </w:rPr>
      </w:pPr>
    </w:p>
    <w:p w:rsidR="00D1508E" w:rsidRDefault="00D1508E" w:rsidP="00D1508E">
      <w:pPr>
        <w:pStyle w:val="Default"/>
      </w:pPr>
      <w:r w:rsidRPr="00345AD1">
        <w:rPr>
          <w:b/>
        </w:rPr>
        <w:t>___________. Antropologia dos sentidos</w:t>
      </w:r>
      <w:r w:rsidRPr="00345AD1">
        <w:t xml:space="preserve">. Petrópolis, RJ: </w:t>
      </w:r>
      <w:proofErr w:type="spellStart"/>
      <w:r w:rsidRPr="00345AD1">
        <w:t>Ed.:Vozes</w:t>
      </w:r>
      <w:proofErr w:type="spellEnd"/>
      <w:r w:rsidRPr="00345AD1">
        <w:t xml:space="preserve">, Petrópolis- RJ, 2016. </w:t>
      </w:r>
    </w:p>
    <w:p w:rsidR="00D1508E" w:rsidRDefault="00D1508E" w:rsidP="00A5391B">
      <w:pPr>
        <w:rPr>
          <w:rFonts w:ascii="Arial" w:hAnsi="Arial" w:cs="Arial"/>
          <w:sz w:val="24"/>
          <w:szCs w:val="24"/>
        </w:rPr>
      </w:pPr>
    </w:p>
    <w:p w:rsidR="00C43956" w:rsidRDefault="00C43956" w:rsidP="00A5391B">
      <w:pPr>
        <w:rPr>
          <w:rFonts w:ascii="Arial" w:hAnsi="Arial" w:cs="Arial"/>
          <w:sz w:val="24"/>
          <w:szCs w:val="24"/>
        </w:rPr>
      </w:pPr>
    </w:p>
    <w:p w:rsidR="00425F7C" w:rsidRPr="009B31F7" w:rsidRDefault="009B31F7" w:rsidP="00A5391B">
      <w:pPr>
        <w:rPr>
          <w:rFonts w:ascii="Arial" w:hAnsi="Arial" w:cs="Arial"/>
          <w:sz w:val="24"/>
          <w:szCs w:val="24"/>
        </w:rPr>
      </w:pPr>
      <w:r w:rsidRPr="009B31F7">
        <w:rPr>
          <w:rFonts w:ascii="Arial" w:hAnsi="Arial" w:cs="Arial"/>
          <w:sz w:val="24"/>
          <w:szCs w:val="24"/>
        </w:rPr>
        <w:t>LENZ, Jakob Michael Reinhold</w:t>
      </w:r>
      <w:r w:rsidRPr="009B31F7">
        <w:rPr>
          <w:rFonts w:ascii="Arial" w:hAnsi="Arial" w:cs="Arial"/>
          <w:b/>
          <w:sz w:val="24"/>
          <w:szCs w:val="24"/>
        </w:rPr>
        <w:t>. O preceptor ou Vantagens da educação doméstica.</w:t>
      </w:r>
      <w:r w:rsidRPr="009B31F7">
        <w:rPr>
          <w:rFonts w:ascii="Arial" w:hAnsi="Arial" w:cs="Arial"/>
          <w:sz w:val="24"/>
          <w:szCs w:val="24"/>
        </w:rPr>
        <w:t xml:space="preserve"> Paz e Terra, 1983.</w:t>
      </w:r>
    </w:p>
    <w:p w:rsidR="00425F7C" w:rsidRDefault="00C549DE" w:rsidP="00A5391B">
      <w:pPr>
        <w:rPr>
          <w:rFonts w:ascii="Arial" w:hAnsi="Arial" w:cs="Arial"/>
          <w:sz w:val="24"/>
          <w:szCs w:val="24"/>
        </w:rPr>
      </w:pPr>
      <w:r w:rsidRPr="00C549DE">
        <w:rPr>
          <w:rFonts w:ascii="Arial" w:hAnsi="Arial" w:cs="Arial"/>
          <w:sz w:val="24"/>
          <w:szCs w:val="24"/>
        </w:rPr>
        <w:t xml:space="preserve">LITTLE, S. (2011). </w:t>
      </w:r>
      <w:r w:rsidRPr="00EE3D5D">
        <w:rPr>
          <w:rFonts w:ascii="Arial" w:hAnsi="Arial" w:cs="Arial"/>
          <w:b/>
          <w:sz w:val="24"/>
          <w:szCs w:val="24"/>
        </w:rPr>
        <w:t>...ismos:</w:t>
      </w:r>
      <w:r w:rsidRPr="00C549DE">
        <w:rPr>
          <w:rFonts w:ascii="Arial" w:hAnsi="Arial" w:cs="Arial"/>
          <w:sz w:val="24"/>
          <w:szCs w:val="24"/>
        </w:rPr>
        <w:t xml:space="preserve"> Para Entender a Arte. Rio de Janeiro: Globo.</w:t>
      </w:r>
    </w:p>
    <w:p w:rsidR="0040121F" w:rsidRDefault="0040121F" w:rsidP="0040121F">
      <w:pPr>
        <w:rPr>
          <w:rFonts w:ascii="Arial" w:hAnsi="Arial" w:cs="Arial"/>
          <w:sz w:val="24"/>
          <w:szCs w:val="24"/>
        </w:rPr>
      </w:pPr>
      <w:r w:rsidRPr="00205930">
        <w:rPr>
          <w:rFonts w:ascii="Arial" w:hAnsi="Arial" w:cs="Arial"/>
          <w:sz w:val="24"/>
          <w:szCs w:val="24"/>
        </w:rPr>
        <w:t xml:space="preserve">MACHADO, Anna Rachel; TARDELLI, Lília Santos Abreu; LOUSADA, Eliane. </w:t>
      </w:r>
      <w:r w:rsidRPr="00205930">
        <w:rPr>
          <w:rFonts w:ascii="Arial" w:hAnsi="Arial" w:cs="Arial"/>
          <w:b/>
          <w:sz w:val="24"/>
          <w:szCs w:val="24"/>
        </w:rPr>
        <w:t>Resumo –</w:t>
      </w:r>
      <w:r w:rsidRPr="00205930">
        <w:rPr>
          <w:rFonts w:ascii="Arial" w:hAnsi="Arial" w:cs="Arial"/>
          <w:sz w:val="24"/>
          <w:szCs w:val="24"/>
        </w:rPr>
        <w:t xml:space="preserve"> Leitura e Produção de Textos Técnicos e Acadêmicos. Parábola Editorial</w:t>
      </w:r>
    </w:p>
    <w:p w:rsidR="00A2270B" w:rsidRPr="00AF56D5" w:rsidRDefault="00A2270B" w:rsidP="00A2270B">
      <w:pPr>
        <w:rPr>
          <w:rFonts w:ascii="Arial" w:hAnsi="Arial" w:cs="Arial"/>
          <w:sz w:val="24"/>
          <w:szCs w:val="24"/>
        </w:rPr>
      </w:pPr>
      <w:r w:rsidRPr="00AF56D5">
        <w:rPr>
          <w:rFonts w:ascii="Arial" w:hAnsi="Arial" w:cs="Arial"/>
          <w:b/>
          <w:sz w:val="24"/>
          <w:szCs w:val="24"/>
        </w:rPr>
        <w:t>______. Planejar gêneros acadêmicos</w:t>
      </w:r>
      <w:r w:rsidRPr="00AF56D5">
        <w:rPr>
          <w:rFonts w:ascii="Arial" w:hAnsi="Arial" w:cs="Arial"/>
          <w:sz w:val="24"/>
          <w:szCs w:val="24"/>
        </w:rPr>
        <w:t xml:space="preserve"> – Leitura e produção de textos acadêmicos. </w:t>
      </w:r>
      <w:proofErr w:type="spellStart"/>
      <w:r w:rsidRPr="00AF56D5">
        <w:rPr>
          <w:rFonts w:ascii="Arial" w:hAnsi="Arial" w:cs="Arial"/>
          <w:sz w:val="24"/>
          <w:szCs w:val="24"/>
        </w:rPr>
        <w:t>Vol</w:t>
      </w:r>
      <w:proofErr w:type="spellEnd"/>
      <w:r w:rsidRPr="00AF56D5">
        <w:rPr>
          <w:rFonts w:ascii="Arial" w:hAnsi="Arial" w:cs="Arial"/>
          <w:sz w:val="24"/>
          <w:szCs w:val="24"/>
        </w:rPr>
        <w:t xml:space="preserve"> 03. Parábola, 2005.</w:t>
      </w:r>
    </w:p>
    <w:p w:rsidR="00E45383" w:rsidRDefault="00E45383" w:rsidP="00E45383">
      <w:pPr>
        <w:rPr>
          <w:rFonts w:ascii="Arial" w:hAnsi="Arial" w:cs="Arial"/>
          <w:sz w:val="24"/>
          <w:szCs w:val="24"/>
        </w:rPr>
      </w:pPr>
    </w:p>
    <w:p w:rsidR="00395556" w:rsidRPr="000642ED" w:rsidRDefault="00395556" w:rsidP="00395556">
      <w:pPr>
        <w:rPr>
          <w:rFonts w:ascii="Arial" w:hAnsi="Arial" w:cs="Arial"/>
          <w:sz w:val="24"/>
          <w:szCs w:val="24"/>
        </w:rPr>
      </w:pPr>
      <w:r w:rsidRPr="000642ED">
        <w:rPr>
          <w:rFonts w:ascii="Arial" w:hAnsi="Arial" w:cs="Arial"/>
          <w:sz w:val="24"/>
          <w:szCs w:val="24"/>
        </w:rPr>
        <w:t>MACIEL, Kátia</w:t>
      </w:r>
      <w:r w:rsidRPr="005F149C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5F149C">
        <w:rPr>
          <w:rFonts w:ascii="Arial" w:hAnsi="Arial" w:cs="Arial"/>
          <w:b/>
          <w:sz w:val="24"/>
          <w:szCs w:val="24"/>
        </w:rPr>
        <w:t>Transcinemas</w:t>
      </w:r>
      <w:proofErr w:type="spellEnd"/>
      <w:r w:rsidRPr="000642ED">
        <w:rPr>
          <w:rFonts w:ascii="Arial" w:hAnsi="Arial" w:cs="Arial"/>
          <w:sz w:val="24"/>
          <w:szCs w:val="24"/>
        </w:rPr>
        <w:t>. Rio de Janeiro: Contra Capa Livraria, 2009.</w:t>
      </w:r>
    </w:p>
    <w:p w:rsidR="0040121F" w:rsidRDefault="0040121F" w:rsidP="0040121F">
      <w:pPr>
        <w:rPr>
          <w:rFonts w:ascii="Arial" w:hAnsi="Arial" w:cs="Arial"/>
          <w:sz w:val="24"/>
          <w:szCs w:val="24"/>
        </w:rPr>
      </w:pPr>
    </w:p>
    <w:p w:rsidR="00395556" w:rsidRDefault="00395556" w:rsidP="00E45383">
      <w:pPr>
        <w:rPr>
          <w:rFonts w:ascii="Arial" w:hAnsi="Arial" w:cs="Arial"/>
          <w:sz w:val="24"/>
          <w:szCs w:val="24"/>
        </w:rPr>
      </w:pPr>
    </w:p>
    <w:p w:rsidR="00E45383" w:rsidRPr="0050434A" w:rsidRDefault="00E45383" w:rsidP="00E45383">
      <w:pPr>
        <w:rPr>
          <w:rFonts w:ascii="Arial" w:hAnsi="Arial" w:cs="Arial"/>
          <w:sz w:val="24"/>
          <w:szCs w:val="24"/>
        </w:rPr>
      </w:pPr>
      <w:r w:rsidRPr="0050434A">
        <w:rPr>
          <w:rFonts w:ascii="Arial" w:hAnsi="Arial" w:cs="Arial"/>
          <w:sz w:val="24"/>
          <w:szCs w:val="24"/>
        </w:rPr>
        <w:t xml:space="preserve">MAFFESOLI. M. </w:t>
      </w:r>
      <w:r w:rsidRPr="0050434A">
        <w:rPr>
          <w:rFonts w:ascii="Arial" w:hAnsi="Arial" w:cs="Arial"/>
          <w:b/>
          <w:sz w:val="24"/>
          <w:szCs w:val="24"/>
        </w:rPr>
        <w:t>Elogio da razão sensível</w:t>
      </w:r>
      <w:r w:rsidRPr="0050434A">
        <w:rPr>
          <w:rFonts w:ascii="Arial" w:hAnsi="Arial" w:cs="Arial"/>
          <w:sz w:val="24"/>
          <w:szCs w:val="24"/>
        </w:rPr>
        <w:t>. Petrópolis: Vozes, 2001.</w:t>
      </w:r>
    </w:p>
    <w:p w:rsidR="00723985" w:rsidRDefault="00723985" w:rsidP="00723985">
      <w:pPr>
        <w:pStyle w:val="Default"/>
      </w:pPr>
    </w:p>
    <w:p w:rsidR="00EB44BF" w:rsidRPr="008D7954" w:rsidRDefault="00EB44BF" w:rsidP="00EB44BF">
      <w:pPr>
        <w:rPr>
          <w:rFonts w:ascii="Arial" w:hAnsi="Arial" w:cs="Arial"/>
          <w:sz w:val="24"/>
          <w:szCs w:val="24"/>
        </w:rPr>
      </w:pPr>
      <w:r w:rsidRPr="008D7954">
        <w:rPr>
          <w:rFonts w:ascii="Arial" w:hAnsi="Arial" w:cs="Arial"/>
          <w:sz w:val="24"/>
          <w:szCs w:val="24"/>
        </w:rPr>
        <w:t>MARQUES, G. G</w:t>
      </w:r>
      <w:r w:rsidRPr="008D7954">
        <w:rPr>
          <w:rFonts w:ascii="Arial" w:hAnsi="Arial" w:cs="Arial"/>
          <w:b/>
          <w:sz w:val="24"/>
          <w:szCs w:val="24"/>
        </w:rPr>
        <w:t>. Como contar um conto</w:t>
      </w:r>
      <w:r w:rsidRPr="008D7954">
        <w:rPr>
          <w:rFonts w:ascii="Arial" w:hAnsi="Arial" w:cs="Arial"/>
          <w:sz w:val="24"/>
          <w:szCs w:val="24"/>
        </w:rPr>
        <w:t>. Rio de Janeiro: Casa Jorge editorial, 1995.</w:t>
      </w:r>
    </w:p>
    <w:p w:rsidR="00E45383" w:rsidRDefault="00E45383" w:rsidP="00723985">
      <w:pPr>
        <w:pStyle w:val="Default"/>
      </w:pPr>
    </w:p>
    <w:p w:rsidR="00723985" w:rsidRPr="00345AD1" w:rsidRDefault="00723985" w:rsidP="00723985">
      <w:pPr>
        <w:pStyle w:val="Default"/>
      </w:pPr>
      <w:r w:rsidRPr="00345AD1">
        <w:t xml:space="preserve">MARQUES, ISABEL – </w:t>
      </w:r>
      <w:r w:rsidRPr="00345AD1">
        <w:rPr>
          <w:b/>
        </w:rPr>
        <w:t>O Ensino da Dança Hoje</w:t>
      </w:r>
      <w:r w:rsidRPr="00345AD1">
        <w:t xml:space="preserve"> – Textos e Contextos, São Paulo – Cortez,1999 </w:t>
      </w:r>
    </w:p>
    <w:p w:rsidR="00723985" w:rsidRDefault="00723985" w:rsidP="00A5391B">
      <w:pPr>
        <w:rPr>
          <w:rFonts w:ascii="Arial" w:hAnsi="Arial" w:cs="Arial"/>
          <w:sz w:val="24"/>
          <w:szCs w:val="24"/>
        </w:rPr>
      </w:pPr>
    </w:p>
    <w:p w:rsidR="00B30730" w:rsidRPr="00345AD1" w:rsidRDefault="00B30730" w:rsidP="00B30730">
      <w:pPr>
        <w:pStyle w:val="Default"/>
      </w:pPr>
      <w:r w:rsidRPr="00345AD1">
        <w:t xml:space="preserve">___________. </w:t>
      </w:r>
      <w:r w:rsidRPr="00345AD1">
        <w:rPr>
          <w:b/>
        </w:rPr>
        <w:t>As paixões ordinárias</w:t>
      </w:r>
      <w:r w:rsidRPr="00345AD1">
        <w:t xml:space="preserve">: antropologia das emoções. </w:t>
      </w:r>
      <w:proofErr w:type="spellStart"/>
      <w:r w:rsidRPr="00345AD1">
        <w:t>Ed.:Vozes</w:t>
      </w:r>
      <w:proofErr w:type="spellEnd"/>
      <w:r w:rsidRPr="00345AD1">
        <w:t xml:space="preserve">, Petrópolis- RJ, 2009. </w:t>
      </w:r>
    </w:p>
    <w:p w:rsidR="00B30730" w:rsidRDefault="00B30730" w:rsidP="00A5391B">
      <w:pPr>
        <w:rPr>
          <w:rFonts w:ascii="Arial" w:hAnsi="Arial" w:cs="Arial"/>
          <w:sz w:val="24"/>
          <w:szCs w:val="24"/>
        </w:rPr>
      </w:pPr>
    </w:p>
    <w:p w:rsidR="00723985" w:rsidRDefault="00723985" w:rsidP="00A5391B">
      <w:pPr>
        <w:rPr>
          <w:rFonts w:ascii="Arial" w:hAnsi="Arial" w:cs="Arial"/>
          <w:sz w:val="24"/>
          <w:szCs w:val="24"/>
        </w:rPr>
      </w:pPr>
    </w:p>
    <w:p w:rsidR="00723985" w:rsidRDefault="00723985" w:rsidP="00A5391B">
      <w:pPr>
        <w:rPr>
          <w:rFonts w:ascii="Arial" w:hAnsi="Arial" w:cs="Arial"/>
          <w:sz w:val="24"/>
          <w:szCs w:val="24"/>
        </w:rPr>
      </w:pPr>
    </w:p>
    <w:p w:rsidR="00BC4C01" w:rsidRPr="00BC4C01" w:rsidRDefault="00BC4C01" w:rsidP="00A5391B">
      <w:pPr>
        <w:rPr>
          <w:rFonts w:ascii="Arial" w:hAnsi="Arial" w:cs="Arial"/>
          <w:sz w:val="24"/>
          <w:szCs w:val="24"/>
        </w:rPr>
      </w:pPr>
      <w:r w:rsidRPr="00BC4C01">
        <w:rPr>
          <w:rFonts w:ascii="Arial" w:hAnsi="Arial" w:cs="Arial"/>
          <w:sz w:val="24"/>
          <w:szCs w:val="24"/>
        </w:rPr>
        <w:t>MARTINS, Gilberto de Andrade</w:t>
      </w:r>
      <w:r w:rsidRPr="00BC4C01">
        <w:rPr>
          <w:rFonts w:ascii="Arial" w:hAnsi="Arial" w:cs="Arial"/>
          <w:b/>
          <w:sz w:val="24"/>
          <w:szCs w:val="24"/>
        </w:rPr>
        <w:t xml:space="preserve">. Estudo de </w:t>
      </w:r>
      <w:proofErr w:type="gramStart"/>
      <w:r w:rsidRPr="00BC4C01">
        <w:rPr>
          <w:rFonts w:ascii="Arial" w:hAnsi="Arial" w:cs="Arial"/>
          <w:b/>
          <w:sz w:val="24"/>
          <w:szCs w:val="24"/>
        </w:rPr>
        <w:t>caso</w:t>
      </w:r>
      <w:r w:rsidRPr="00BC4C01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BC4C01">
        <w:rPr>
          <w:rFonts w:ascii="Arial" w:hAnsi="Arial" w:cs="Arial"/>
          <w:sz w:val="24"/>
          <w:szCs w:val="24"/>
        </w:rPr>
        <w:t xml:space="preserve"> uma estratégia de pesquisa. São </w:t>
      </w:r>
      <w:proofErr w:type="spellStart"/>
      <w:proofErr w:type="gramStart"/>
      <w:r w:rsidRPr="00BC4C01">
        <w:rPr>
          <w:rFonts w:ascii="Arial" w:hAnsi="Arial" w:cs="Arial"/>
          <w:sz w:val="24"/>
          <w:szCs w:val="24"/>
        </w:rPr>
        <w:t>Paulo,Atlas</w:t>
      </w:r>
      <w:proofErr w:type="spellEnd"/>
      <w:proofErr w:type="gramEnd"/>
      <w:r w:rsidRPr="00BC4C01">
        <w:rPr>
          <w:rFonts w:ascii="Arial" w:hAnsi="Arial" w:cs="Arial"/>
          <w:sz w:val="24"/>
          <w:szCs w:val="24"/>
        </w:rPr>
        <w:t>.</w:t>
      </w: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  <w:r w:rsidRPr="006C7072">
        <w:rPr>
          <w:rFonts w:ascii="Arial" w:hAnsi="Arial" w:cs="Arial"/>
          <w:sz w:val="24"/>
          <w:szCs w:val="24"/>
        </w:rPr>
        <w:t xml:space="preserve">MATTOS, A. C. Gomes de. </w:t>
      </w:r>
      <w:r w:rsidRPr="006C7072">
        <w:rPr>
          <w:rFonts w:ascii="Arial" w:hAnsi="Arial" w:cs="Arial"/>
          <w:b/>
          <w:sz w:val="24"/>
          <w:szCs w:val="24"/>
        </w:rPr>
        <w:t xml:space="preserve">Do </w:t>
      </w:r>
      <w:proofErr w:type="spellStart"/>
      <w:r w:rsidRPr="006C7072">
        <w:rPr>
          <w:rFonts w:ascii="Arial" w:hAnsi="Arial" w:cs="Arial"/>
          <w:b/>
          <w:sz w:val="24"/>
          <w:szCs w:val="24"/>
        </w:rPr>
        <w:t>cinetoscópio</w:t>
      </w:r>
      <w:proofErr w:type="spellEnd"/>
      <w:r w:rsidRPr="006C7072">
        <w:rPr>
          <w:rFonts w:ascii="Arial" w:hAnsi="Arial" w:cs="Arial"/>
          <w:b/>
          <w:sz w:val="24"/>
          <w:szCs w:val="24"/>
        </w:rPr>
        <w:t xml:space="preserve"> ao cinema digital</w:t>
      </w:r>
      <w:r w:rsidRPr="006C7072">
        <w:rPr>
          <w:rFonts w:ascii="Arial" w:hAnsi="Arial" w:cs="Arial"/>
          <w:sz w:val="24"/>
          <w:szCs w:val="24"/>
        </w:rPr>
        <w:t>: breve história do cinema americano. Rio de Janeiro, ROCCO,2006</w:t>
      </w:r>
    </w:p>
    <w:p w:rsidR="00B23618" w:rsidRDefault="00B23618" w:rsidP="00A5391B">
      <w:pPr>
        <w:rPr>
          <w:rFonts w:ascii="Arial" w:hAnsi="Arial" w:cs="Arial"/>
          <w:sz w:val="24"/>
          <w:szCs w:val="24"/>
        </w:rPr>
      </w:pPr>
    </w:p>
    <w:p w:rsidR="00B23618" w:rsidRDefault="00B23618" w:rsidP="00A5391B">
      <w:pPr>
        <w:rPr>
          <w:rFonts w:ascii="Arial" w:hAnsi="Arial" w:cs="Arial"/>
          <w:sz w:val="24"/>
          <w:szCs w:val="24"/>
        </w:rPr>
      </w:pPr>
    </w:p>
    <w:p w:rsidR="006D73AD" w:rsidRDefault="006F5CEB" w:rsidP="00A5391B">
      <w:pPr>
        <w:rPr>
          <w:rFonts w:ascii="Arial" w:hAnsi="Arial" w:cs="Arial"/>
          <w:sz w:val="24"/>
          <w:szCs w:val="24"/>
        </w:rPr>
      </w:pPr>
      <w:r w:rsidRPr="006F5CEB">
        <w:rPr>
          <w:rFonts w:ascii="Arial" w:hAnsi="Arial" w:cs="Arial"/>
          <w:sz w:val="24"/>
          <w:szCs w:val="24"/>
        </w:rPr>
        <w:t xml:space="preserve">OIDA, </w:t>
      </w:r>
      <w:proofErr w:type="spellStart"/>
      <w:r w:rsidRPr="006F5CEB">
        <w:rPr>
          <w:rFonts w:ascii="Arial" w:hAnsi="Arial" w:cs="Arial"/>
          <w:sz w:val="24"/>
          <w:szCs w:val="24"/>
        </w:rPr>
        <w:t>Yoshi</w:t>
      </w:r>
      <w:proofErr w:type="spellEnd"/>
      <w:r w:rsidRPr="006F5CEB">
        <w:rPr>
          <w:rFonts w:ascii="Arial" w:hAnsi="Arial" w:cs="Arial"/>
          <w:b/>
          <w:sz w:val="24"/>
          <w:szCs w:val="24"/>
        </w:rPr>
        <w:t>. O ator invisível</w:t>
      </w:r>
      <w:r w:rsidRPr="006F5CEB">
        <w:rPr>
          <w:rFonts w:ascii="Arial" w:hAnsi="Arial" w:cs="Arial"/>
          <w:sz w:val="24"/>
          <w:szCs w:val="24"/>
        </w:rPr>
        <w:t>. São Paulo, Beca Produções Culturais,</w:t>
      </w:r>
    </w:p>
    <w:p w:rsidR="00B23618" w:rsidRPr="003A0E43" w:rsidRDefault="00B23618" w:rsidP="00B23618">
      <w:pPr>
        <w:rPr>
          <w:rFonts w:ascii="Arial" w:hAnsi="Arial" w:cs="Arial"/>
          <w:sz w:val="24"/>
          <w:szCs w:val="24"/>
        </w:rPr>
      </w:pPr>
      <w:r w:rsidRPr="003A0E43">
        <w:rPr>
          <w:rFonts w:ascii="Arial" w:hAnsi="Arial" w:cs="Arial"/>
          <w:sz w:val="24"/>
          <w:szCs w:val="24"/>
        </w:rPr>
        <w:t xml:space="preserve">PERROTA, Cláudia. </w:t>
      </w:r>
      <w:r w:rsidRPr="003A0E43">
        <w:rPr>
          <w:rFonts w:ascii="Arial" w:hAnsi="Arial" w:cs="Arial"/>
          <w:b/>
          <w:sz w:val="24"/>
          <w:szCs w:val="24"/>
        </w:rPr>
        <w:t>Um texto pra chamar de seu:</w:t>
      </w:r>
      <w:r w:rsidRPr="003A0E43">
        <w:rPr>
          <w:rFonts w:ascii="Arial" w:hAnsi="Arial" w:cs="Arial"/>
          <w:sz w:val="24"/>
          <w:szCs w:val="24"/>
        </w:rPr>
        <w:t xml:space="preserve"> preliminares sobre a produção do texto acadêmico. São Paulo: Martins Fontes, 2003.</w:t>
      </w:r>
    </w:p>
    <w:p w:rsidR="00B30730" w:rsidRDefault="00B30730" w:rsidP="00A5391B">
      <w:pPr>
        <w:rPr>
          <w:rFonts w:ascii="Arial" w:hAnsi="Arial" w:cs="Arial"/>
          <w:sz w:val="24"/>
          <w:szCs w:val="24"/>
        </w:rPr>
      </w:pPr>
    </w:p>
    <w:p w:rsidR="00B30730" w:rsidRDefault="00B30730" w:rsidP="00B307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>PERUZZOLO, Adair Caetano</w:t>
      </w:r>
      <w:r w:rsidRPr="00345AD1">
        <w:rPr>
          <w:rFonts w:ascii="ArialMT" w:hAnsi="ArialMT" w:cs="ArialMT"/>
          <w:b/>
          <w:sz w:val="24"/>
          <w:szCs w:val="24"/>
        </w:rPr>
        <w:t>. Elementos da semiótica da comunicação</w:t>
      </w:r>
      <w:r w:rsidRPr="00345AD1">
        <w:rPr>
          <w:rFonts w:ascii="ArialMT" w:hAnsi="ArialMT" w:cs="ArialMT"/>
          <w:sz w:val="24"/>
          <w:szCs w:val="24"/>
        </w:rPr>
        <w:t>. Bauru: EDUSC, 2004.</w:t>
      </w:r>
    </w:p>
    <w:p w:rsidR="00B23618" w:rsidRDefault="00B23618" w:rsidP="00B307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  <w:r w:rsidRPr="000C1319">
        <w:rPr>
          <w:rFonts w:ascii="Arial" w:hAnsi="Arial" w:cs="Arial"/>
          <w:b/>
          <w:sz w:val="24"/>
          <w:szCs w:val="24"/>
        </w:rPr>
        <w:t>Pictórica.</w:t>
      </w:r>
      <w:r w:rsidRPr="000C1319">
        <w:rPr>
          <w:rFonts w:ascii="Arial" w:hAnsi="Arial" w:cs="Arial"/>
          <w:sz w:val="24"/>
          <w:szCs w:val="24"/>
        </w:rPr>
        <w:t xml:space="preserve"> Trad. Raul de Sá Barbosa. São Paulo: Martins Fontes Ed., 2000.</w:t>
      </w:r>
    </w:p>
    <w:p w:rsidR="00B23618" w:rsidRPr="00345AD1" w:rsidRDefault="00B23618" w:rsidP="00B236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QUEIROZ, Clélia Ferraz Pereira de.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Corpo, mente, percepção: movimento em BMC e dança.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 São Paulo: </w:t>
      </w:r>
      <w:proofErr w:type="spellStart"/>
      <w:r w:rsidRPr="00345AD1">
        <w:rPr>
          <w:rFonts w:ascii="Arial" w:hAnsi="Arial" w:cs="Arial"/>
          <w:color w:val="000000"/>
          <w:sz w:val="24"/>
          <w:szCs w:val="24"/>
        </w:rPr>
        <w:t>Annablume</w:t>
      </w:r>
      <w:proofErr w:type="spellEnd"/>
      <w:r w:rsidRPr="00345AD1">
        <w:rPr>
          <w:rFonts w:ascii="Arial" w:hAnsi="Arial" w:cs="Arial"/>
          <w:color w:val="000000"/>
          <w:sz w:val="24"/>
          <w:szCs w:val="24"/>
        </w:rPr>
        <w:t xml:space="preserve">, Fapesp, 2009. </w:t>
      </w:r>
    </w:p>
    <w:p w:rsidR="00B23618" w:rsidRPr="00345AD1" w:rsidRDefault="00B23618" w:rsidP="00B23618">
      <w:pPr>
        <w:pStyle w:val="Default"/>
      </w:pPr>
      <w:r w:rsidRPr="00345AD1">
        <w:t xml:space="preserve"> </w:t>
      </w: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  <w:r w:rsidRPr="00B123C3">
        <w:rPr>
          <w:rFonts w:ascii="Arial" w:hAnsi="Arial" w:cs="Arial"/>
          <w:sz w:val="24"/>
          <w:szCs w:val="24"/>
        </w:rPr>
        <w:t xml:space="preserve">ROCHA, Glauber. </w:t>
      </w:r>
      <w:r w:rsidRPr="00B123C3">
        <w:rPr>
          <w:rFonts w:ascii="Arial" w:hAnsi="Arial" w:cs="Arial"/>
          <w:b/>
          <w:sz w:val="24"/>
          <w:szCs w:val="24"/>
        </w:rPr>
        <w:t>Revisão crítica do cinema brasileiro.</w:t>
      </w:r>
      <w:r w:rsidRPr="00B123C3">
        <w:rPr>
          <w:rFonts w:ascii="Arial" w:hAnsi="Arial" w:cs="Arial"/>
          <w:sz w:val="24"/>
          <w:szCs w:val="24"/>
        </w:rPr>
        <w:t xml:space="preserve"> São Paulo: Cosac &amp; </w:t>
      </w:r>
      <w:proofErr w:type="spellStart"/>
      <w:r w:rsidRPr="00B123C3">
        <w:rPr>
          <w:rFonts w:ascii="Arial" w:hAnsi="Arial" w:cs="Arial"/>
          <w:sz w:val="24"/>
          <w:szCs w:val="24"/>
        </w:rPr>
        <w:t>Naify</w:t>
      </w:r>
      <w:proofErr w:type="spellEnd"/>
      <w:r w:rsidRPr="00B123C3">
        <w:rPr>
          <w:rFonts w:ascii="Arial" w:hAnsi="Arial" w:cs="Arial"/>
          <w:sz w:val="24"/>
          <w:szCs w:val="24"/>
        </w:rPr>
        <w:t>, 2003</w:t>
      </w:r>
    </w:p>
    <w:p w:rsidR="00B23618" w:rsidRPr="00345AD1" w:rsidRDefault="00B23618" w:rsidP="00B307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B30730" w:rsidRDefault="00B30730" w:rsidP="00A5391B">
      <w:pPr>
        <w:rPr>
          <w:rFonts w:ascii="Arial" w:hAnsi="Arial" w:cs="Arial"/>
          <w:sz w:val="24"/>
          <w:szCs w:val="24"/>
        </w:rPr>
      </w:pPr>
    </w:p>
    <w:p w:rsidR="00D1600A" w:rsidRPr="00345AD1" w:rsidRDefault="00D1600A" w:rsidP="00D1600A">
      <w:pPr>
        <w:pStyle w:val="Default"/>
      </w:pPr>
      <w:r w:rsidRPr="00345AD1">
        <w:lastRenderedPageBreak/>
        <w:t xml:space="preserve">RACIONAIS MC'S. </w:t>
      </w:r>
      <w:r w:rsidRPr="00345AD1">
        <w:rPr>
          <w:b/>
        </w:rPr>
        <w:t xml:space="preserve">Sobrevivendo no inferno/ Racionais </w:t>
      </w:r>
      <w:proofErr w:type="spellStart"/>
      <w:r w:rsidRPr="00345AD1">
        <w:rPr>
          <w:b/>
        </w:rPr>
        <w:t>MC's</w:t>
      </w:r>
      <w:proofErr w:type="spellEnd"/>
      <w:proofErr w:type="gramStart"/>
      <w:r w:rsidRPr="00345AD1">
        <w:rPr>
          <w:b/>
        </w:rPr>
        <w:t>.</w:t>
      </w:r>
      <w:r w:rsidRPr="00345AD1">
        <w:t xml:space="preserve"> .</w:t>
      </w:r>
      <w:proofErr w:type="gramEnd"/>
      <w:r w:rsidRPr="00345AD1">
        <w:t xml:space="preserve"> São Paulo: Companhia das Letras, 2018. </w:t>
      </w:r>
    </w:p>
    <w:p w:rsidR="004175E5" w:rsidRDefault="004175E5" w:rsidP="00A5391B">
      <w:pPr>
        <w:rPr>
          <w:rFonts w:ascii="Arial" w:hAnsi="Arial" w:cs="Arial"/>
          <w:sz w:val="24"/>
          <w:szCs w:val="24"/>
        </w:rPr>
      </w:pPr>
    </w:p>
    <w:p w:rsidR="00F33C0F" w:rsidRDefault="00F33C0F" w:rsidP="00F33C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45AD1">
        <w:rPr>
          <w:rFonts w:ascii="Arial" w:hAnsi="Arial" w:cs="Arial"/>
          <w:sz w:val="24"/>
          <w:szCs w:val="24"/>
        </w:rPr>
        <w:t xml:space="preserve">RAMACHANDRAN, V. </w:t>
      </w:r>
      <w:proofErr w:type="gramStart"/>
      <w:r w:rsidRPr="00345AD1">
        <w:rPr>
          <w:rFonts w:ascii="Arial" w:hAnsi="Arial" w:cs="Arial"/>
          <w:sz w:val="24"/>
          <w:szCs w:val="24"/>
        </w:rPr>
        <w:t>S..</w:t>
      </w:r>
      <w:proofErr w:type="gramEnd"/>
      <w:r w:rsidRPr="00345AD1">
        <w:rPr>
          <w:rFonts w:ascii="Arial" w:hAnsi="Arial" w:cs="Arial"/>
          <w:sz w:val="24"/>
          <w:szCs w:val="24"/>
        </w:rPr>
        <w:t xml:space="preserve"> </w:t>
      </w:r>
      <w:r w:rsidRPr="00345AD1">
        <w:rPr>
          <w:rFonts w:ascii="Arial" w:hAnsi="Arial" w:cs="Arial"/>
          <w:b/>
          <w:sz w:val="24"/>
          <w:szCs w:val="24"/>
        </w:rPr>
        <w:t>Fantasmas no cérebro: uma investigação dos mistérios da mente humana</w:t>
      </w:r>
      <w:r w:rsidRPr="00345AD1">
        <w:rPr>
          <w:rFonts w:ascii="Arial" w:hAnsi="Arial" w:cs="Arial"/>
          <w:sz w:val="24"/>
          <w:szCs w:val="24"/>
        </w:rPr>
        <w:t>. Rio de Janeiro e São Paulo: Editora Record, 2004.</w:t>
      </w:r>
      <w:r>
        <w:rPr>
          <w:rFonts w:ascii="Arial" w:hAnsi="Arial" w:cs="Arial"/>
          <w:sz w:val="24"/>
          <w:szCs w:val="24"/>
        </w:rPr>
        <w:t xml:space="preserve"> </w:t>
      </w:r>
      <w:r w:rsidRPr="003B3B96">
        <w:rPr>
          <w:rFonts w:ascii="Arial" w:hAnsi="Arial" w:cs="Arial"/>
          <w:b/>
          <w:sz w:val="24"/>
          <w:szCs w:val="24"/>
        </w:rPr>
        <w:t>(R$89,90, Livraria Saraiva)</w:t>
      </w:r>
    </w:p>
    <w:p w:rsidR="00F33C0F" w:rsidRDefault="00F33C0F" w:rsidP="00A5391B">
      <w:pPr>
        <w:rPr>
          <w:rFonts w:ascii="Arial" w:hAnsi="Arial" w:cs="Arial"/>
          <w:sz w:val="24"/>
          <w:szCs w:val="24"/>
        </w:rPr>
      </w:pPr>
    </w:p>
    <w:p w:rsidR="00D60738" w:rsidRDefault="00D60738" w:rsidP="00A5391B">
      <w:pPr>
        <w:rPr>
          <w:rFonts w:ascii="Arial" w:hAnsi="Arial" w:cs="Arial"/>
          <w:sz w:val="24"/>
          <w:szCs w:val="24"/>
        </w:rPr>
      </w:pPr>
      <w:r w:rsidRPr="00D60738">
        <w:rPr>
          <w:rFonts w:ascii="Arial" w:hAnsi="Arial" w:cs="Arial"/>
          <w:sz w:val="24"/>
          <w:szCs w:val="24"/>
        </w:rPr>
        <w:t>RAMOS, Adriana Vaz; THRALL, Karin (</w:t>
      </w:r>
      <w:proofErr w:type="spellStart"/>
      <w:r w:rsidRPr="00D60738">
        <w:rPr>
          <w:rFonts w:ascii="Arial" w:hAnsi="Arial" w:cs="Arial"/>
          <w:sz w:val="24"/>
          <w:szCs w:val="24"/>
        </w:rPr>
        <w:t>org</w:t>
      </w:r>
      <w:proofErr w:type="spellEnd"/>
      <w:r w:rsidRPr="00D60738">
        <w:rPr>
          <w:rFonts w:ascii="Arial" w:hAnsi="Arial" w:cs="Arial"/>
          <w:sz w:val="24"/>
          <w:szCs w:val="24"/>
        </w:rPr>
        <w:t xml:space="preserve">). </w:t>
      </w:r>
      <w:r w:rsidRPr="00D60738">
        <w:rPr>
          <w:rFonts w:ascii="Arial" w:hAnsi="Arial" w:cs="Arial"/>
          <w:b/>
          <w:bCs/>
          <w:sz w:val="24"/>
          <w:szCs w:val="24"/>
        </w:rPr>
        <w:t>Artes Cênicas sem fronteiras</w:t>
      </w:r>
      <w:r w:rsidRPr="00D60738">
        <w:rPr>
          <w:rFonts w:ascii="Arial" w:hAnsi="Arial" w:cs="Arial"/>
          <w:sz w:val="24"/>
          <w:szCs w:val="24"/>
        </w:rPr>
        <w:t xml:space="preserve">. São Paulo: </w:t>
      </w:r>
      <w:proofErr w:type="spellStart"/>
      <w:r w:rsidRPr="00D60738">
        <w:rPr>
          <w:rFonts w:ascii="Arial" w:hAnsi="Arial" w:cs="Arial"/>
          <w:sz w:val="24"/>
          <w:szCs w:val="24"/>
        </w:rPr>
        <w:t>Anadarco</w:t>
      </w:r>
      <w:proofErr w:type="spellEnd"/>
      <w:r w:rsidRPr="00D60738">
        <w:rPr>
          <w:rFonts w:ascii="Arial" w:hAnsi="Arial" w:cs="Arial"/>
          <w:sz w:val="24"/>
          <w:szCs w:val="24"/>
        </w:rPr>
        <w:t>, 2007</w:t>
      </w:r>
    </w:p>
    <w:p w:rsidR="00A24980" w:rsidRPr="00345AD1" w:rsidRDefault="00A24980" w:rsidP="00A24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45AD1">
        <w:rPr>
          <w:rFonts w:ascii="Arial" w:hAnsi="Arial" w:cs="Arial"/>
          <w:sz w:val="24"/>
          <w:szCs w:val="24"/>
        </w:rPr>
        <w:t xml:space="preserve">RENGEL, Lenira; THRALL, Karin (2013). </w:t>
      </w:r>
      <w:r w:rsidRPr="00345AD1">
        <w:rPr>
          <w:rFonts w:ascii="Arial" w:hAnsi="Arial" w:cs="Arial"/>
          <w:b/>
          <w:sz w:val="24"/>
          <w:szCs w:val="24"/>
        </w:rPr>
        <w:t>Corpo em cena</w:t>
      </w:r>
      <w:r w:rsidRPr="00345AD1">
        <w:rPr>
          <w:rFonts w:ascii="Arial" w:hAnsi="Arial" w:cs="Arial"/>
          <w:sz w:val="24"/>
          <w:szCs w:val="24"/>
        </w:rPr>
        <w:t xml:space="preserve">, vol. 6. São Paulo: </w:t>
      </w:r>
      <w:proofErr w:type="spellStart"/>
      <w:r w:rsidRPr="00345AD1">
        <w:rPr>
          <w:rFonts w:ascii="Arial" w:hAnsi="Arial" w:cs="Arial"/>
          <w:sz w:val="24"/>
          <w:szCs w:val="24"/>
        </w:rPr>
        <w:t>Anadarco</w:t>
      </w:r>
      <w:proofErr w:type="spellEnd"/>
      <w:r w:rsidRPr="00345AD1">
        <w:rPr>
          <w:rFonts w:ascii="Arial" w:hAnsi="Arial" w:cs="Arial"/>
          <w:sz w:val="24"/>
          <w:szCs w:val="24"/>
        </w:rPr>
        <w:t xml:space="preserve"> Editora e Comunicação.</w:t>
      </w:r>
    </w:p>
    <w:p w:rsidR="00A24980" w:rsidRPr="00D60738" w:rsidRDefault="00A24980" w:rsidP="00A5391B">
      <w:pPr>
        <w:rPr>
          <w:rFonts w:ascii="Arial" w:hAnsi="Arial" w:cs="Arial"/>
          <w:sz w:val="24"/>
          <w:szCs w:val="24"/>
        </w:rPr>
      </w:pPr>
    </w:p>
    <w:p w:rsidR="00163BDD" w:rsidRDefault="00163BDD" w:rsidP="00A5391B">
      <w:pPr>
        <w:rPr>
          <w:rFonts w:ascii="Arial" w:hAnsi="Arial" w:cs="Arial"/>
          <w:sz w:val="24"/>
          <w:szCs w:val="24"/>
        </w:rPr>
      </w:pPr>
      <w:r w:rsidRPr="00163BDD">
        <w:rPr>
          <w:rFonts w:ascii="Arial" w:hAnsi="Arial" w:cs="Arial"/>
          <w:sz w:val="24"/>
          <w:szCs w:val="24"/>
        </w:rPr>
        <w:t xml:space="preserve">RUSH, Michael. </w:t>
      </w:r>
      <w:r w:rsidRPr="00163BDD">
        <w:rPr>
          <w:rFonts w:ascii="Arial" w:hAnsi="Arial" w:cs="Arial"/>
          <w:b/>
          <w:sz w:val="24"/>
          <w:szCs w:val="24"/>
        </w:rPr>
        <w:t>Novas mídias</w:t>
      </w:r>
      <w:r w:rsidRPr="00163BDD">
        <w:rPr>
          <w:rFonts w:ascii="Arial" w:hAnsi="Arial" w:cs="Arial"/>
          <w:sz w:val="24"/>
          <w:szCs w:val="24"/>
        </w:rPr>
        <w:t>: a arte contemporânea 2006. São Paulo, Martins Fontes</w:t>
      </w:r>
    </w:p>
    <w:p w:rsidR="00B23618" w:rsidRDefault="00B23618" w:rsidP="00A5391B">
      <w:pPr>
        <w:rPr>
          <w:rFonts w:ascii="Arial" w:hAnsi="Arial" w:cs="Arial"/>
          <w:sz w:val="24"/>
          <w:szCs w:val="24"/>
        </w:rPr>
      </w:pP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</w:p>
    <w:p w:rsidR="00B23618" w:rsidRDefault="00B23618" w:rsidP="00A5391B">
      <w:pPr>
        <w:rPr>
          <w:rFonts w:ascii="Arial" w:hAnsi="Arial" w:cs="Arial"/>
          <w:sz w:val="24"/>
          <w:szCs w:val="24"/>
        </w:rPr>
      </w:pPr>
    </w:p>
    <w:p w:rsidR="00094AC5" w:rsidRDefault="00094AC5" w:rsidP="00094AC5">
      <w:pPr>
        <w:pStyle w:val="Default"/>
      </w:pPr>
      <w:r w:rsidRPr="00345AD1">
        <w:t xml:space="preserve">SALDANHA, Suzana (Org.). O método Angel Vianna é a ontologia sistêmica. In: </w:t>
      </w:r>
      <w:r w:rsidRPr="00345AD1">
        <w:rPr>
          <w:b/>
          <w:bCs/>
        </w:rPr>
        <w:t xml:space="preserve">Angel Vianna: sistema, método ou técnica? </w:t>
      </w:r>
      <w:r w:rsidRPr="00345AD1">
        <w:t xml:space="preserve">Rio de Janeiro: Funarte, p. 33-35, 2009. </w:t>
      </w:r>
    </w:p>
    <w:p w:rsidR="00B23618" w:rsidRDefault="00B23618" w:rsidP="00B23618">
      <w:pPr>
        <w:rPr>
          <w:rFonts w:ascii="Arial" w:hAnsi="Arial" w:cs="Arial"/>
          <w:sz w:val="24"/>
          <w:szCs w:val="24"/>
        </w:rPr>
      </w:pPr>
    </w:p>
    <w:p w:rsidR="00B23618" w:rsidRPr="003268AD" w:rsidRDefault="00B23618" w:rsidP="00B23618">
      <w:pPr>
        <w:rPr>
          <w:rFonts w:ascii="Arial" w:hAnsi="Arial" w:cs="Arial"/>
          <w:sz w:val="24"/>
          <w:szCs w:val="24"/>
        </w:rPr>
      </w:pPr>
      <w:r w:rsidRPr="003268AD">
        <w:rPr>
          <w:rFonts w:ascii="Arial" w:hAnsi="Arial" w:cs="Arial"/>
          <w:sz w:val="24"/>
          <w:szCs w:val="24"/>
        </w:rPr>
        <w:t xml:space="preserve">SILVA, Tomaz Tadeu da. O adeus às </w:t>
      </w:r>
      <w:proofErr w:type="spellStart"/>
      <w:r w:rsidRPr="003268AD">
        <w:rPr>
          <w:rFonts w:ascii="Arial" w:hAnsi="Arial" w:cs="Arial"/>
          <w:sz w:val="24"/>
          <w:szCs w:val="24"/>
        </w:rPr>
        <w:t>metanarrativas</w:t>
      </w:r>
      <w:proofErr w:type="spellEnd"/>
      <w:r w:rsidRPr="003268AD">
        <w:rPr>
          <w:rFonts w:ascii="Arial" w:hAnsi="Arial" w:cs="Arial"/>
          <w:sz w:val="24"/>
          <w:szCs w:val="24"/>
        </w:rPr>
        <w:t xml:space="preserve"> educacionais. In: ______. (org.) </w:t>
      </w:r>
      <w:r w:rsidRPr="003268AD">
        <w:rPr>
          <w:rFonts w:ascii="Arial" w:hAnsi="Arial" w:cs="Arial"/>
          <w:b/>
          <w:sz w:val="24"/>
          <w:szCs w:val="24"/>
        </w:rPr>
        <w:t>O sujeito da educação</w:t>
      </w:r>
      <w:r w:rsidRPr="003268AD">
        <w:rPr>
          <w:rFonts w:ascii="Arial" w:hAnsi="Arial" w:cs="Arial"/>
          <w:sz w:val="24"/>
          <w:szCs w:val="24"/>
        </w:rPr>
        <w:t>. Estudos foucaultianos. 5.</w:t>
      </w:r>
      <w:proofErr w:type="gramStart"/>
      <w:r w:rsidRPr="003268AD">
        <w:rPr>
          <w:rFonts w:ascii="Arial" w:hAnsi="Arial" w:cs="Arial"/>
          <w:sz w:val="24"/>
          <w:szCs w:val="24"/>
        </w:rPr>
        <w:t>ed.Petrópolis</w:t>
      </w:r>
      <w:proofErr w:type="gramEnd"/>
      <w:r w:rsidRPr="003268AD">
        <w:rPr>
          <w:rFonts w:ascii="Arial" w:hAnsi="Arial" w:cs="Arial"/>
          <w:sz w:val="24"/>
          <w:szCs w:val="24"/>
        </w:rPr>
        <w:t>, RJ: Vozes, 1994.</w:t>
      </w:r>
    </w:p>
    <w:p w:rsidR="00B23618" w:rsidRPr="005B78AA" w:rsidRDefault="00B23618" w:rsidP="00B23618">
      <w:pPr>
        <w:rPr>
          <w:rFonts w:ascii="Arial" w:hAnsi="Arial" w:cs="Arial"/>
          <w:sz w:val="24"/>
          <w:szCs w:val="24"/>
        </w:rPr>
      </w:pPr>
      <w:r w:rsidRPr="005B78AA">
        <w:rPr>
          <w:rFonts w:ascii="Arial" w:hAnsi="Arial" w:cs="Arial"/>
          <w:sz w:val="24"/>
          <w:szCs w:val="24"/>
        </w:rPr>
        <w:t>STEPHEN, Rebelo</w:t>
      </w:r>
      <w:r w:rsidRPr="005B78AA">
        <w:rPr>
          <w:rFonts w:ascii="Arial" w:hAnsi="Arial" w:cs="Arial"/>
          <w:b/>
          <w:sz w:val="24"/>
          <w:szCs w:val="24"/>
        </w:rPr>
        <w:t>. Alfred Hitchcock e os bastidores de Psicose</w:t>
      </w:r>
      <w:r w:rsidRPr="005B78AA">
        <w:rPr>
          <w:rFonts w:ascii="Arial" w:hAnsi="Arial" w:cs="Arial"/>
          <w:sz w:val="24"/>
          <w:szCs w:val="24"/>
        </w:rPr>
        <w:t>. Rio de Janeiro: Intrínseca, 2013.</w:t>
      </w:r>
    </w:p>
    <w:p w:rsidR="00B23618" w:rsidRPr="00345AD1" w:rsidRDefault="00B23618" w:rsidP="00094AC5">
      <w:pPr>
        <w:pStyle w:val="Default"/>
      </w:pPr>
    </w:p>
    <w:p w:rsidR="00094AC5" w:rsidRDefault="00094AC5" w:rsidP="00094AC5">
      <w:pPr>
        <w:pStyle w:val="Default"/>
      </w:pPr>
    </w:p>
    <w:p w:rsidR="00EA1103" w:rsidRPr="00345AD1" w:rsidRDefault="00EA1103" w:rsidP="00EA11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>SALLES, Cecilia Almeida</w:t>
      </w:r>
      <w:r w:rsidRPr="00345AD1">
        <w:rPr>
          <w:rFonts w:ascii="Arial" w:hAnsi="Arial" w:cs="Arial"/>
          <w:b/>
          <w:color w:val="000000"/>
          <w:sz w:val="24"/>
          <w:szCs w:val="24"/>
        </w:rPr>
        <w:t xml:space="preserve">. Redes da </w:t>
      </w:r>
      <w:proofErr w:type="gramStart"/>
      <w:r w:rsidRPr="00345AD1">
        <w:rPr>
          <w:rFonts w:ascii="Arial" w:hAnsi="Arial" w:cs="Arial"/>
          <w:b/>
          <w:color w:val="000000"/>
          <w:sz w:val="24"/>
          <w:szCs w:val="24"/>
        </w:rPr>
        <w:t xml:space="preserve">criação </w:t>
      </w:r>
      <w:r w:rsidRPr="00345AD1">
        <w:rPr>
          <w:rFonts w:ascii="Arial" w:hAnsi="Arial" w:cs="Arial"/>
          <w:color w:val="000000"/>
          <w:sz w:val="24"/>
          <w:szCs w:val="24"/>
        </w:rPr>
        <w:t>:</w:t>
      </w:r>
      <w:proofErr w:type="gramEnd"/>
      <w:r w:rsidRPr="00345AD1">
        <w:rPr>
          <w:rFonts w:ascii="Arial" w:hAnsi="Arial" w:cs="Arial"/>
          <w:color w:val="000000"/>
          <w:sz w:val="24"/>
          <w:szCs w:val="24"/>
        </w:rPr>
        <w:t xml:space="preserve"> criação da obra de </w:t>
      </w:r>
      <w:proofErr w:type="spellStart"/>
      <w:r w:rsidRPr="00345AD1">
        <w:rPr>
          <w:rFonts w:ascii="Arial" w:hAnsi="Arial" w:cs="Arial"/>
          <w:color w:val="000000"/>
          <w:sz w:val="24"/>
          <w:szCs w:val="24"/>
        </w:rPr>
        <w:t>arte.São</w:t>
      </w:r>
      <w:proofErr w:type="spellEnd"/>
      <w:r w:rsidRPr="00345AD1">
        <w:rPr>
          <w:rFonts w:ascii="Arial" w:hAnsi="Arial" w:cs="Arial"/>
          <w:color w:val="000000"/>
          <w:sz w:val="24"/>
          <w:szCs w:val="24"/>
        </w:rPr>
        <w:t xml:space="preserve"> Paulo, Horizonte, 2006</w:t>
      </w:r>
    </w:p>
    <w:p w:rsidR="00BB7F95" w:rsidRDefault="00BB7F95" w:rsidP="00BB7F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B7F95" w:rsidRPr="00345AD1" w:rsidRDefault="00BB7F95" w:rsidP="00BB7F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 xml:space="preserve">SANTOS, F. A. dos. </w:t>
      </w:r>
      <w:r w:rsidRPr="00345AD1">
        <w:rPr>
          <w:rFonts w:ascii="Arial" w:hAnsi="Arial" w:cs="Arial"/>
          <w:b/>
          <w:color w:val="000000"/>
          <w:sz w:val="24"/>
          <w:szCs w:val="24"/>
        </w:rPr>
        <w:t>Cinema Paraná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: anos noventa. Curitiba, PR: Fundação Cultural, 2001. </w:t>
      </w:r>
    </w:p>
    <w:p w:rsidR="00094AC5" w:rsidRPr="00163BDD" w:rsidRDefault="00094AC5" w:rsidP="00A5391B">
      <w:pPr>
        <w:rPr>
          <w:rFonts w:ascii="Arial" w:hAnsi="Arial" w:cs="Arial"/>
          <w:sz w:val="24"/>
          <w:szCs w:val="24"/>
        </w:rPr>
      </w:pPr>
    </w:p>
    <w:p w:rsidR="00A5391B" w:rsidRPr="00A5391B" w:rsidRDefault="00A5391B" w:rsidP="00A5391B">
      <w:pPr>
        <w:rPr>
          <w:rFonts w:ascii="Arial" w:hAnsi="Arial" w:cs="Arial"/>
          <w:sz w:val="24"/>
          <w:szCs w:val="24"/>
        </w:rPr>
      </w:pPr>
      <w:r w:rsidRPr="00A5391B">
        <w:rPr>
          <w:rFonts w:ascii="Arial" w:hAnsi="Arial" w:cs="Arial"/>
          <w:sz w:val="24"/>
          <w:szCs w:val="24"/>
        </w:rPr>
        <w:t>SANTAELLA, Lucia</w:t>
      </w:r>
      <w:r w:rsidRPr="00A5391B">
        <w:rPr>
          <w:rFonts w:ascii="Arial" w:hAnsi="Arial" w:cs="Arial"/>
          <w:b/>
          <w:sz w:val="24"/>
          <w:szCs w:val="24"/>
        </w:rPr>
        <w:t>. O que é semiótica</w:t>
      </w:r>
      <w:r w:rsidRPr="00A5391B">
        <w:rPr>
          <w:rFonts w:ascii="Arial" w:hAnsi="Arial" w:cs="Arial"/>
          <w:sz w:val="24"/>
          <w:szCs w:val="24"/>
        </w:rPr>
        <w:t xml:space="preserve">. 16. </w:t>
      </w:r>
      <w:proofErr w:type="spellStart"/>
      <w:proofErr w:type="gramStart"/>
      <w:r w:rsidRPr="00A5391B">
        <w:rPr>
          <w:rFonts w:ascii="Arial" w:hAnsi="Arial" w:cs="Arial"/>
          <w:sz w:val="24"/>
          <w:szCs w:val="24"/>
        </w:rPr>
        <w:t>reimpr</w:t>
      </w:r>
      <w:proofErr w:type="spellEnd"/>
      <w:r w:rsidRPr="00A5391B">
        <w:rPr>
          <w:rFonts w:ascii="Arial" w:hAnsi="Arial" w:cs="Arial"/>
          <w:sz w:val="24"/>
          <w:szCs w:val="24"/>
        </w:rPr>
        <w:t>..</w:t>
      </w:r>
      <w:proofErr w:type="gramEnd"/>
      <w:r w:rsidRPr="00A5391B">
        <w:rPr>
          <w:rFonts w:ascii="Arial" w:hAnsi="Arial" w:cs="Arial"/>
          <w:sz w:val="24"/>
          <w:szCs w:val="24"/>
        </w:rPr>
        <w:t xml:space="preserve"> ed. São Paulo: Brasiliense, 1999. 84 (Primeiros passos; 103). </w:t>
      </w:r>
    </w:p>
    <w:p w:rsidR="002C247D" w:rsidRDefault="002C247D" w:rsidP="002C247D">
      <w:pPr>
        <w:rPr>
          <w:rFonts w:ascii="Arial" w:hAnsi="Arial" w:cs="Arial"/>
          <w:sz w:val="24"/>
          <w:szCs w:val="24"/>
        </w:rPr>
      </w:pPr>
      <w:r w:rsidRPr="002C247D">
        <w:rPr>
          <w:rFonts w:ascii="Arial" w:hAnsi="Arial" w:cs="Arial"/>
          <w:sz w:val="24"/>
          <w:szCs w:val="24"/>
        </w:rPr>
        <w:t>SARRAZAC, Jean-Pierre (org</w:t>
      </w:r>
      <w:r w:rsidRPr="002C247D">
        <w:rPr>
          <w:rFonts w:ascii="Arial" w:hAnsi="Arial" w:cs="Arial"/>
          <w:b/>
          <w:sz w:val="24"/>
          <w:szCs w:val="24"/>
        </w:rPr>
        <w:t>.). Léxico do drama moderno e contemporâneo.</w:t>
      </w:r>
      <w:r w:rsidRPr="002C247D">
        <w:rPr>
          <w:rFonts w:ascii="Arial" w:hAnsi="Arial" w:cs="Arial"/>
          <w:sz w:val="24"/>
          <w:szCs w:val="24"/>
        </w:rPr>
        <w:t xml:space="preserve"> Cosac &amp; </w:t>
      </w:r>
      <w:proofErr w:type="spellStart"/>
      <w:r w:rsidRPr="002C247D">
        <w:rPr>
          <w:rFonts w:ascii="Arial" w:hAnsi="Arial" w:cs="Arial"/>
          <w:sz w:val="24"/>
          <w:szCs w:val="24"/>
        </w:rPr>
        <w:t>Naify</w:t>
      </w:r>
      <w:proofErr w:type="spellEnd"/>
      <w:r w:rsidRPr="002C247D">
        <w:rPr>
          <w:rFonts w:ascii="Arial" w:hAnsi="Arial" w:cs="Arial"/>
          <w:sz w:val="24"/>
          <w:szCs w:val="24"/>
        </w:rPr>
        <w:t>, 2012.</w:t>
      </w:r>
    </w:p>
    <w:p w:rsidR="00BB7F95" w:rsidRPr="00345AD1" w:rsidRDefault="00BB7F95" w:rsidP="00BB7F9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345AD1">
        <w:rPr>
          <w:rFonts w:ascii="ArialMT" w:hAnsi="ArialMT" w:cs="ArialMT"/>
          <w:sz w:val="24"/>
          <w:szCs w:val="24"/>
        </w:rPr>
        <w:t xml:space="preserve">SCIALOM, Melina. </w:t>
      </w:r>
      <w:r w:rsidRPr="00345AD1">
        <w:rPr>
          <w:rFonts w:ascii="Arial-BoldMT" w:hAnsi="Arial-BoldMT" w:cs="Arial-BoldMT"/>
          <w:b/>
          <w:bCs/>
          <w:sz w:val="24"/>
          <w:szCs w:val="24"/>
        </w:rPr>
        <w:t>Laban plural</w:t>
      </w:r>
      <w:r w:rsidRPr="00345AD1">
        <w:rPr>
          <w:rFonts w:ascii="ArialMT" w:hAnsi="ArialMT" w:cs="ArialMT"/>
          <w:sz w:val="24"/>
          <w:szCs w:val="24"/>
        </w:rPr>
        <w:t xml:space="preserve">: arte do movimento, pesquisa e genealogia da práxis de Rudolf von Laban no Brasil. São Paulo: </w:t>
      </w:r>
      <w:proofErr w:type="spellStart"/>
      <w:r w:rsidRPr="00345AD1">
        <w:rPr>
          <w:rFonts w:ascii="ArialMT" w:hAnsi="ArialMT" w:cs="ArialMT"/>
          <w:sz w:val="24"/>
          <w:szCs w:val="24"/>
        </w:rPr>
        <w:t>Summus</w:t>
      </w:r>
      <w:proofErr w:type="spellEnd"/>
      <w:r w:rsidRPr="00345AD1">
        <w:rPr>
          <w:rFonts w:ascii="ArialMT" w:hAnsi="ArialMT" w:cs="ArialMT"/>
          <w:sz w:val="24"/>
          <w:szCs w:val="24"/>
        </w:rPr>
        <w:t>, 2017.</w:t>
      </w:r>
    </w:p>
    <w:p w:rsidR="00BB7F95" w:rsidRDefault="00BB7F95" w:rsidP="002C247D">
      <w:pPr>
        <w:rPr>
          <w:rFonts w:ascii="Arial" w:hAnsi="Arial" w:cs="Arial"/>
          <w:sz w:val="24"/>
          <w:szCs w:val="24"/>
        </w:rPr>
      </w:pPr>
    </w:p>
    <w:p w:rsidR="00BB7F95" w:rsidRDefault="00BB7F95" w:rsidP="002C247D">
      <w:pPr>
        <w:rPr>
          <w:rFonts w:ascii="Arial" w:hAnsi="Arial" w:cs="Arial"/>
          <w:sz w:val="24"/>
          <w:szCs w:val="24"/>
        </w:rPr>
      </w:pPr>
    </w:p>
    <w:p w:rsidR="00BB7F95" w:rsidRDefault="00BB7F95" w:rsidP="002C247D">
      <w:pPr>
        <w:rPr>
          <w:rFonts w:ascii="Arial" w:hAnsi="Arial" w:cs="Arial"/>
          <w:sz w:val="24"/>
          <w:szCs w:val="24"/>
        </w:rPr>
      </w:pPr>
    </w:p>
    <w:p w:rsidR="00140891" w:rsidRDefault="00140891" w:rsidP="002C247D">
      <w:pPr>
        <w:rPr>
          <w:rFonts w:ascii="Arial" w:hAnsi="Arial" w:cs="Arial"/>
          <w:sz w:val="24"/>
          <w:szCs w:val="24"/>
        </w:rPr>
      </w:pPr>
      <w:r w:rsidRPr="00140891">
        <w:rPr>
          <w:rFonts w:ascii="Arial" w:hAnsi="Arial" w:cs="Arial"/>
          <w:sz w:val="24"/>
          <w:szCs w:val="24"/>
        </w:rPr>
        <w:t>SILVA, Raquel Siqueira</w:t>
      </w:r>
      <w:r w:rsidRPr="00140891">
        <w:rPr>
          <w:rFonts w:ascii="Arial" w:hAnsi="Arial" w:cs="Arial"/>
          <w:b/>
          <w:sz w:val="24"/>
          <w:szCs w:val="24"/>
        </w:rPr>
        <w:t>. Conexões Musicais</w:t>
      </w:r>
      <w:r w:rsidRPr="00140891">
        <w:rPr>
          <w:rFonts w:ascii="Arial" w:hAnsi="Arial" w:cs="Arial"/>
          <w:sz w:val="24"/>
          <w:szCs w:val="24"/>
        </w:rPr>
        <w:t>: Musicoterapia, Saúde Mental e Teoria Ator-Rede</w:t>
      </w:r>
    </w:p>
    <w:p w:rsidR="00B23618" w:rsidRPr="005B78AA" w:rsidRDefault="00B23618" w:rsidP="00B23618">
      <w:pPr>
        <w:rPr>
          <w:rFonts w:ascii="Arial" w:hAnsi="Arial" w:cs="Arial"/>
          <w:sz w:val="24"/>
          <w:szCs w:val="24"/>
        </w:rPr>
      </w:pPr>
      <w:bookmarkStart w:id="1" w:name="_Hlk10102745"/>
      <w:r w:rsidRPr="005B78AA">
        <w:rPr>
          <w:rFonts w:ascii="Arial" w:hAnsi="Arial" w:cs="Arial"/>
          <w:sz w:val="24"/>
          <w:szCs w:val="24"/>
        </w:rPr>
        <w:t>STEPHEN, Rebelo</w:t>
      </w:r>
      <w:r w:rsidRPr="005B78AA">
        <w:rPr>
          <w:rFonts w:ascii="Arial" w:hAnsi="Arial" w:cs="Arial"/>
          <w:b/>
          <w:sz w:val="24"/>
          <w:szCs w:val="24"/>
        </w:rPr>
        <w:t>. Alfred Hitchcock e os bastidores de Psicose</w:t>
      </w:r>
      <w:r w:rsidRPr="005B78AA">
        <w:rPr>
          <w:rFonts w:ascii="Arial" w:hAnsi="Arial" w:cs="Arial"/>
          <w:sz w:val="24"/>
          <w:szCs w:val="24"/>
        </w:rPr>
        <w:t>. Rio de Janeiro: Intrínseca, 2013.</w:t>
      </w:r>
    </w:p>
    <w:bookmarkEnd w:id="1"/>
    <w:p w:rsidR="00B23618" w:rsidRPr="00140891" w:rsidRDefault="00B23618" w:rsidP="002C247D">
      <w:pPr>
        <w:rPr>
          <w:rFonts w:ascii="Arial" w:hAnsi="Arial" w:cs="Arial"/>
          <w:sz w:val="24"/>
          <w:szCs w:val="24"/>
        </w:rPr>
      </w:pPr>
    </w:p>
    <w:p w:rsidR="00140891" w:rsidRDefault="00140891" w:rsidP="002C247D">
      <w:pPr>
        <w:rPr>
          <w:rFonts w:ascii="Arial" w:hAnsi="Arial" w:cs="Arial"/>
          <w:sz w:val="24"/>
          <w:szCs w:val="24"/>
        </w:rPr>
      </w:pPr>
      <w:r w:rsidRPr="00140891">
        <w:rPr>
          <w:rFonts w:ascii="Arial" w:hAnsi="Arial" w:cs="Arial"/>
          <w:sz w:val="24"/>
          <w:szCs w:val="24"/>
        </w:rPr>
        <w:t xml:space="preserve">SZONDI, Peter. </w:t>
      </w:r>
      <w:r w:rsidRPr="00140891">
        <w:rPr>
          <w:rFonts w:ascii="Arial" w:hAnsi="Arial" w:cs="Arial"/>
          <w:b/>
          <w:sz w:val="24"/>
          <w:szCs w:val="24"/>
        </w:rPr>
        <w:t>Teoria do drama moderno</w:t>
      </w:r>
      <w:r w:rsidRPr="00140891">
        <w:rPr>
          <w:rFonts w:ascii="Arial" w:hAnsi="Arial" w:cs="Arial"/>
          <w:sz w:val="24"/>
          <w:szCs w:val="24"/>
        </w:rPr>
        <w:t xml:space="preserve"> São Paulo, </w:t>
      </w:r>
      <w:proofErr w:type="spellStart"/>
      <w:r w:rsidRPr="00140891">
        <w:rPr>
          <w:rFonts w:ascii="Arial" w:hAnsi="Arial" w:cs="Arial"/>
          <w:sz w:val="24"/>
          <w:szCs w:val="24"/>
        </w:rPr>
        <w:t>Cozac</w:t>
      </w:r>
      <w:proofErr w:type="spellEnd"/>
      <w:r w:rsidRPr="001408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0891">
        <w:rPr>
          <w:rFonts w:ascii="Arial" w:hAnsi="Arial" w:cs="Arial"/>
          <w:sz w:val="24"/>
          <w:szCs w:val="24"/>
        </w:rPr>
        <w:t>Naify</w:t>
      </w:r>
      <w:proofErr w:type="spellEnd"/>
      <w:r w:rsidRPr="00140891">
        <w:rPr>
          <w:rFonts w:ascii="Arial" w:hAnsi="Arial" w:cs="Arial"/>
          <w:sz w:val="24"/>
          <w:szCs w:val="24"/>
        </w:rPr>
        <w:t>, 2001</w:t>
      </w:r>
    </w:p>
    <w:p w:rsidR="00064320" w:rsidRDefault="00064320" w:rsidP="00064320">
      <w:pPr>
        <w:pStyle w:val="Default"/>
      </w:pPr>
    </w:p>
    <w:p w:rsidR="00064320" w:rsidRPr="00345AD1" w:rsidRDefault="00064320" w:rsidP="00064320">
      <w:pPr>
        <w:pStyle w:val="Default"/>
      </w:pPr>
      <w:r w:rsidRPr="00345AD1">
        <w:t xml:space="preserve">TIBURI, Márcia. </w:t>
      </w:r>
      <w:r w:rsidRPr="00345AD1">
        <w:rPr>
          <w:b/>
        </w:rPr>
        <w:t>Feminismo em Comum</w:t>
      </w:r>
      <w:r w:rsidRPr="00345AD1">
        <w:t xml:space="preserve">: para todas, todos e </w:t>
      </w:r>
      <w:proofErr w:type="spellStart"/>
      <w:r w:rsidRPr="00345AD1">
        <w:t>todes</w:t>
      </w:r>
      <w:proofErr w:type="spellEnd"/>
      <w:r w:rsidRPr="00345AD1">
        <w:t xml:space="preserve">. 4ª ed. Rio de Janeiro: Rosa dos Tempos, 2018. </w:t>
      </w:r>
    </w:p>
    <w:p w:rsidR="00064320" w:rsidRDefault="00064320" w:rsidP="00064320">
      <w:pPr>
        <w:pStyle w:val="Default"/>
      </w:pPr>
    </w:p>
    <w:p w:rsidR="00064320" w:rsidRPr="008A41B7" w:rsidRDefault="008A41B7" w:rsidP="002C247D">
      <w:pPr>
        <w:rPr>
          <w:rFonts w:ascii="Arial" w:hAnsi="Arial" w:cs="Arial"/>
          <w:sz w:val="24"/>
          <w:szCs w:val="24"/>
        </w:rPr>
      </w:pPr>
      <w:r w:rsidRPr="008A41B7">
        <w:rPr>
          <w:rFonts w:ascii="Arial" w:hAnsi="Arial" w:cs="Arial"/>
          <w:sz w:val="24"/>
          <w:szCs w:val="24"/>
        </w:rPr>
        <w:t xml:space="preserve">VAGANOVA, </w:t>
      </w:r>
      <w:proofErr w:type="spellStart"/>
      <w:r w:rsidRPr="008A41B7">
        <w:rPr>
          <w:rFonts w:ascii="Arial" w:hAnsi="Arial" w:cs="Arial"/>
          <w:sz w:val="24"/>
          <w:szCs w:val="24"/>
        </w:rPr>
        <w:t>Agrippina</w:t>
      </w:r>
      <w:proofErr w:type="spellEnd"/>
      <w:r w:rsidRPr="008A41B7">
        <w:rPr>
          <w:rFonts w:ascii="Arial" w:hAnsi="Arial" w:cs="Arial"/>
          <w:b/>
          <w:sz w:val="24"/>
          <w:szCs w:val="24"/>
        </w:rPr>
        <w:t>; Fundamentos da Dança Clássica</w:t>
      </w:r>
      <w:r w:rsidRPr="008A41B7">
        <w:rPr>
          <w:rFonts w:ascii="Arial" w:hAnsi="Arial" w:cs="Arial"/>
          <w:sz w:val="24"/>
          <w:szCs w:val="24"/>
        </w:rPr>
        <w:t xml:space="preserve">; tradução Ana Silva e Silvério, Curitiba: </w:t>
      </w:r>
      <w:proofErr w:type="spellStart"/>
      <w:r w:rsidRPr="008A41B7">
        <w:rPr>
          <w:rFonts w:ascii="Arial" w:hAnsi="Arial" w:cs="Arial"/>
          <w:sz w:val="24"/>
          <w:szCs w:val="24"/>
        </w:rPr>
        <w:t>Appris</w:t>
      </w:r>
      <w:proofErr w:type="spellEnd"/>
      <w:r w:rsidRPr="008A41B7">
        <w:rPr>
          <w:rFonts w:ascii="Arial" w:hAnsi="Arial" w:cs="Arial"/>
          <w:sz w:val="24"/>
          <w:szCs w:val="24"/>
        </w:rPr>
        <w:t>, 2013</w:t>
      </w:r>
    </w:p>
    <w:p w:rsidR="00064320" w:rsidRDefault="00064320" w:rsidP="002C247D">
      <w:pPr>
        <w:rPr>
          <w:rFonts w:ascii="Arial" w:hAnsi="Arial" w:cs="Arial"/>
          <w:sz w:val="24"/>
          <w:szCs w:val="24"/>
        </w:rPr>
      </w:pPr>
    </w:p>
    <w:p w:rsidR="00706622" w:rsidRPr="00345AD1" w:rsidRDefault="00706622" w:rsidP="00706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45AD1">
        <w:rPr>
          <w:rFonts w:ascii="Arial" w:hAnsi="Arial" w:cs="Arial"/>
          <w:color w:val="000000"/>
          <w:sz w:val="24"/>
          <w:szCs w:val="24"/>
        </w:rPr>
        <w:t>VALLIM, Aline</w:t>
      </w:r>
      <w:r w:rsidRPr="00345AD1">
        <w:rPr>
          <w:rFonts w:ascii="Arial" w:hAnsi="Arial" w:cs="Arial"/>
          <w:b/>
          <w:color w:val="000000"/>
          <w:sz w:val="24"/>
          <w:szCs w:val="24"/>
        </w:rPr>
        <w:t>. Uma Proposição para a dança:</w:t>
      </w:r>
      <w:r w:rsidRPr="00345AD1">
        <w:rPr>
          <w:rFonts w:ascii="Arial" w:hAnsi="Arial" w:cs="Arial"/>
          <w:color w:val="000000"/>
          <w:sz w:val="24"/>
          <w:szCs w:val="24"/>
        </w:rPr>
        <w:t xml:space="preserve"> A Restrição como possibilidade. 2014. 61 f. </w:t>
      </w:r>
    </w:p>
    <w:p w:rsidR="00706622" w:rsidRPr="00345AD1" w:rsidRDefault="00706622" w:rsidP="00706622">
      <w:pPr>
        <w:pStyle w:val="Default"/>
      </w:pPr>
    </w:p>
    <w:p w:rsidR="00494500" w:rsidRDefault="00494500" w:rsidP="00494500">
      <w:pPr>
        <w:pStyle w:val="Default"/>
      </w:pPr>
      <w:r w:rsidRPr="00345AD1">
        <w:t xml:space="preserve">VIEIRA, Jorge de Albuquerque. </w:t>
      </w:r>
      <w:r w:rsidRPr="00345AD1">
        <w:rPr>
          <w:b/>
        </w:rPr>
        <w:t>Teoria do Conhecimento e Arte</w:t>
      </w:r>
      <w:r w:rsidRPr="00345AD1">
        <w:t xml:space="preserve">: formas de conhecimento – arte e ciência uma visão a partir da complexidade. Fortaleza: Expressão Gráfica e Editora, 2006. </w:t>
      </w:r>
    </w:p>
    <w:p w:rsidR="005201FD" w:rsidRDefault="005201FD" w:rsidP="00494500">
      <w:pPr>
        <w:pStyle w:val="Default"/>
      </w:pPr>
    </w:p>
    <w:p w:rsidR="005201FD" w:rsidRPr="00345AD1" w:rsidRDefault="005201FD" w:rsidP="00520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VIANNA, </w:t>
      </w:r>
      <w:proofErr w:type="spellStart"/>
      <w:r>
        <w:rPr>
          <w:rFonts w:ascii="Arial" w:hAnsi="Arial" w:cs="Arial"/>
          <w:sz w:val="24"/>
          <w:szCs w:val="24"/>
        </w:rPr>
        <w:t>Klauss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3E410A">
        <w:rPr>
          <w:rFonts w:ascii="Arial" w:hAnsi="Arial" w:cs="Arial"/>
          <w:b/>
          <w:sz w:val="24"/>
          <w:szCs w:val="24"/>
        </w:rPr>
        <w:t>A dança</w:t>
      </w:r>
      <w:r>
        <w:rPr>
          <w:rFonts w:ascii="Arial" w:hAnsi="Arial" w:cs="Arial"/>
          <w:sz w:val="24"/>
          <w:szCs w:val="24"/>
        </w:rPr>
        <w:t xml:space="preserve">.  São Paulo, </w:t>
      </w:r>
      <w:proofErr w:type="gramStart"/>
      <w:r>
        <w:rPr>
          <w:rFonts w:ascii="Arial" w:hAnsi="Arial" w:cs="Arial"/>
          <w:sz w:val="24"/>
          <w:szCs w:val="24"/>
        </w:rPr>
        <w:t>Siciliano</w:t>
      </w:r>
      <w:proofErr w:type="gramEnd"/>
      <w:r>
        <w:rPr>
          <w:rFonts w:ascii="Arial" w:hAnsi="Arial" w:cs="Arial"/>
          <w:sz w:val="24"/>
          <w:szCs w:val="24"/>
        </w:rPr>
        <w:t>, 1990</w:t>
      </w:r>
    </w:p>
    <w:p w:rsidR="005201FD" w:rsidRPr="00345AD1" w:rsidRDefault="005201FD" w:rsidP="00494500">
      <w:pPr>
        <w:pStyle w:val="Default"/>
      </w:pPr>
    </w:p>
    <w:p w:rsidR="00BD6490" w:rsidRPr="00345AD1" w:rsidRDefault="00BD6490" w:rsidP="00BD6490">
      <w:pPr>
        <w:pStyle w:val="Default"/>
      </w:pPr>
      <w:r w:rsidRPr="00345AD1">
        <w:t xml:space="preserve">VILLAÇA, </w:t>
      </w:r>
      <w:proofErr w:type="spellStart"/>
      <w:r w:rsidRPr="00345AD1">
        <w:t>Nízia</w:t>
      </w:r>
      <w:proofErr w:type="spellEnd"/>
      <w:r w:rsidRPr="00345AD1">
        <w:t xml:space="preserve">. </w:t>
      </w:r>
      <w:r w:rsidRPr="00345AD1">
        <w:rPr>
          <w:b/>
        </w:rPr>
        <w:t>A edição do corpo</w:t>
      </w:r>
      <w:r w:rsidRPr="00345AD1">
        <w:t xml:space="preserve">: tecnologia, artes e moda. SP: Ed. Estações das Letras e Cores, 2011. </w:t>
      </w:r>
    </w:p>
    <w:p w:rsidR="00064320" w:rsidRDefault="00064320" w:rsidP="002C247D">
      <w:pPr>
        <w:rPr>
          <w:rFonts w:ascii="Arial" w:hAnsi="Arial" w:cs="Arial"/>
          <w:sz w:val="24"/>
          <w:szCs w:val="24"/>
        </w:rPr>
      </w:pPr>
    </w:p>
    <w:p w:rsidR="00B9482B" w:rsidRDefault="00B9482B" w:rsidP="002C247D">
      <w:pPr>
        <w:rPr>
          <w:rFonts w:ascii="Arial" w:hAnsi="Arial" w:cs="Arial"/>
          <w:sz w:val="24"/>
          <w:szCs w:val="24"/>
        </w:rPr>
      </w:pPr>
      <w:r w:rsidRPr="00B9482B">
        <w:rPr>
          <w:rFonts w:ascii="Arial" w:hAnsi="Arial" w:cs="Arial"/>
          <w:sz w:val="24"/>
          <w:szCs w:val="24"/>
        </w:rPr>
        <w:t>TIRARD, Laurent</w:t>
      </w:r>
      <w:r w:rsidRPr="00B9482B">
        <w:rPr>
          <w:rFonts w:ascii="Arial" w:hAnsi="Arial" w:cs="Arial"/>
          <w:b/>
          <w:sz w:val="24"/>
          <w:szCs w:val="24"/>
        </w:rPr>
        <w:t>. Grandes diretores de cinema</w:t>
      </w:r>
      <w:r w:rsidRPr="00B9482B">
        <w:rPr>
          <w:rFonts w:ascii="Arial" w:hAnsi="Arial" w:cs="Arial"/>
          <w:sz w:val="24"/>
          <w:szCs w:val="24"/>
        </w:rPr>
        <w:t>. Editora Record</w:t>
      </w:r>
    </w:p>
    <w:p w:rsidR="00B9482B" w:rsidRDefault="00B9482B" w:rsidP="002C247D">
      <w:pPr>
        <w:rPr>
          <w:rFonts w:ascii="Arial" w:hAnsi="Arial" w:cs="Arial"/>
          <w:sz w:val="24"/>
          <w:szCs w:val="24"/>
        </w:rPr>
      </w:pPr>
      <w:r w:rsidRPr="00B9482B">
        <w:rPr>
          <w:rFonts w:ascii="Arial" w:hAnsi="Arial" w:cs="Arial"/>
          <w:sz w:val="24"/>
          <w:szCs w:val="24"/>
        </w:rPr>
        <w:t xml:space="preserve">VANOYE, F.; </w:t>
      </w:r>
      <w:proofErr w:type="spellStart"/>
      <w:r w:rsidRPr="00B9482B">
        <w:rPr>
          <w:rFonts w:ascii="Arial" w:hAnsi="Arial" w:cs="Arial"/>
          <w:sz w:val="24"/>
          <w:szCs w:val="24"/>
        </w:rPr>
        <w:t>Goliot-Lété</w:t>
      </w:r>
      <w:proofErr w:type="spellEnd"/>
      <w:r w:rsidRPr="00B9482B">
        <w:rPr>
          <w:rFonts w:ascii="Arial" w:hAnsi="Arial" w:cs="Arial"/>
          <w:sz w:val="24"/>
          <w:szCs w:val="24"/>
        </w:rPr>
        <w:t>, A</w:t>
      </w:r>
      <w:r w:rsidRPr="00B9482B">
        <w:rPr>
          <w:rFonts w:ascii="Arial" w:hAnsi="Arial" w:cs="Arial"/>
          <w:b/>
          <w:sz w:val="24"/>
          <w:szCs w:val="24"/>
        </w:rPr>
        <w:t>. Ensaios sobre a análise fílmica</w:t>
      </w:r>
      <w:r w:rsidRPr="00B9482B">
        <w:rPr>
          <w:rFonts w:ascii="Arial" w:hAnsi="Arial" w:cs="Arial"/>
          <w:sz w:val="24"/>
          <w:szCs w:val="24"/>
        </w:rPr>
        <w:t>. Editora Papirus.</w:t>
      </w:r>
    </w:p>
    <w:p w:rsidR="009801CD" w:rsidRDefault="009801CD" w:rsidP="002C247D">
      <w:pPr>
        <w:rPr>
          <w:rFonts w:ascii="Arial" w:hAnsi="Arial" w:cs="Arial"/>
          <w:sz w:val="24"/>
          <w:szCs w:val="24"/>
        </w:rPr>
      </w:pPr>
      <w:r w:rsidRPr="009801CD">
        <w:rPr>
          <w:rFonts w:ascii="Arial" w:hAnsi="Arial" w:cs="Arial"/>
          <w:sz w:val="24"/>
          <w:szCs w:val="24"/>
        </w:rPr>
        <w:t xml:space="preserve">VIGARELLO, Georges. A </w:t>
      </w:r>
      <w:r w:rsidRPr="009801CD">
        <w:rPr>
          <w:rFonts w:ascii="Arial" w:hAnsi="Arial" w:cs="Arial"/>
          <w:b/>
          <w:sz w:val="24"/>
          <w:szCs w:val="24"/>
        </w:rPr>
        <w:t>história da beleza:</w:t>
      </w:r>
      <w:r w:rsidRPr="009801CD">
        <w:rPr>
          <w:rFonts w:ascii="Arial" w:hAnsi="Arial" w:cs="Arial"/>
          <w:sz w:val="24"/>
          <w:szCs w:val="24"/>
        </w:rPr>
        <w:t xml:space="preserve"> o corpo e a arte de se embelezar, do renascimento aos nossos dias. Editora Ediouro</w:t>
      </w:r>
    </w:p>
    <w:p w:rsidR="00C10C2A" w:rsidRPr="00345AD1" w:rsidRDefault="00C10C2A" w:rsidP="00C10C2A">
      <w:pPr>
        <w:pStyle w:val="Default"/>
      </w:pPr>
      <w:r w:rsidRPr="00345AD1">
        <w:t>____________.</w:t>
      </w:r>
      <w:r w:rsidRPr="00345AD1">
        <w:rPr>
          <w:b/>
        </w:rPr>
        <w:t xml:space="preserve"> </w:t>
      </w:r>
      <w:proofErr w:type="spellStart"/>
      <w:r w:rsidRPr="00345AD1">
        <w:rPr>
          <w:b/>
        </w:rPr>
        <w:t>Mixologias</w:t>
      </w:r>
      <w:proofErr w:type="spellEnd"/>
      <w:r w:rsidRPr="00345AD1">
        <w:t xml:space="preserve">: comunicação e o consumo da cultura. São Paulo: Ed. Estações das Letras e Cores, 2010. </w:t>
      </w:r>
    </w:p>
    <w:p w:rsidR="00C10C2A" w:rsidRDefault="00C10C2A" w:rsidP="00C10C2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B23618" w:rsidRPr="00345AD1" w:rsidRDefault="00B23618" w:rsidP="00C10C2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B471A2">
        <w:rPr>
          <w:rFonts w:ascii="Arial" w:hAnsi="Arial" w:cs="Arial"/>
          <w:sz w:val="24"/>
          <w:szCs w:val="24"/>
        </w:rPr>
        <w:t xml:space="preserve">Wood, J. </w:t>
      </w:r>
      <w:r w:rsidRPr="00B471A2">
        <w:rPr>
          <w:rFonts w:ascii="Arial" w:hAnsi="Arial" w:cs="Arial"/>
          <w:b/>
          <w:sz w:val="24"/>
          <w:szCs w:val="24"/>
        </w:rPr>
        <w:t>Como funciona a Ficção.</w:t>
      </w:r>
      <w:r w:rsidRPr="00B471A2">
        <w:rPr>
          <w:rFonts w:ascii="Arial" w:hAnsi="Arial" w:cs="Arial"/>
          <w:sz w:val="24"/>
          <w:szCs w:val="24"/>
        </w:rPr>
        <w:t xml:space="preserve"> São Paulo: Editora </w:t>
      </w:r>
      <w:proofErr w:type="spellStart"/>
      <w:r w:rsidRPr="00B471A2">
        <w:rPr>
          <w:rFonts w:ascii="Arial" w:hAnsi="Arial" w:cs="Arial"/>
          <w:sz w:val="24"/>
          <w:szCs w:val="24"/>
        </w:rPr>
        <w:t>Cosacnaify</w:t>
      </w:r>
      <w:proofErr w:type="spellEnd"/>
      <w:r w:rsidRPr="00B471A2">
        <w:rPr>
          <w:rFonts w:ascii="Arial" w:hAnsi="Arial" w:cs="Arial"/>
          <w:sz w:val="24"/>
          <w:szCs w:val="24"/>
        </w:rPr>
        <w:t>, 2008</w:t>
      </w:r>
    </w:p>
    <w:p w:rsidR="00C10C2A" w:rsidRPr="009801CD" w:rsidRDefault="00C10C2A" w:rsidP="002C247D">
      <w:pPr>
        <w:rPr>
          <w:rFonts w:ascii="Arial" w:hAnsi="Arial" w:cs="Arial"/>
          <w:sz w:val="24"/>
          <w:szCs w:val="24"/>
        </w:rPr>
      </w:pPr>
    </w:p>
    <w:p w:rsidR="002C247D" w:rsidRDefault="002C247D" w:rsidP="00A5391B">
      <w:pPr>
        <w:jc w:val="center"/>
      </w:pPr>
    </w:p>
    <w:sectPr w:rsidR="002C24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1B"/>
    <w:rsid w:val="000172AA"/>
    <w:rsid w:val="00064320"/>
    <w:rsid w:val="00094AC5"/>
    <w:rsid w:val="00132F7D"/>
    <w:rsid w:val="00140891"/>
    <w:rsid w:val="00155120"/>
    <w:rsid w:val="00163BDD"/>
    <w:rsid w:val="001F3B9E"/>
    <w:rsid w:val="0029602C"/>
    <w:rsid w:val="002C247D"/>
    <w:rsid w:val="002D22E0"/>
    <w:rsid w:val="002D511D"/>
    <w:rsid w:val="00395556"/>
    <w:rsid w:val="003E02AD"/>
    <w:rsid w:val="0040121F"/>
    <w:rsid w:val="004175E5"/>
    <w:rsid w:val="00425F7C"/>
    <w:rsid w:val="00494500"/>
    <w:rsid w:val="004B4464"/>
    <w:rsid w:val="004D03FD"/>
    <w:rsid w:val="00500EF8"/>
    <w:rsid w:val="005120F2"/>
    <w:rsid w:val="005201FD"/>
    <w:rsid w:val="005B2275"/>
    <w:rsid w:val="005B3636"/>
    <w:rsid w:val="005C3975"/>
    <w:rsid w:val="00640AED"/>
    <w:rsid w:val="0065070B"/>
    <w:rsid w:val="006575DD"/>
    <w:rsid w:val="00674D51"/>
    <w:rsid w:val="006A49C0"/>
    <w:rsid w:val="006D73AD"/>
    <w:rsid w:val="006F5CEB"/>
    <w:rsid w:val="00706622"/>
    <w:rsid w:val="00723985"/>
    <w:rsid w:val="00890013"/>
    <w:rsid w:val="008A41B7"/>
    <w:rsid w:val="008C61C6"/>
    <w:rsid w:val="008D0EF2"/>
    <w:rsid w:val="00901CD7"/>
    <w:rsid w:val="009801CD"/>
    <w:rsid w:val="009B31F7"/>
    <w:rsid w:val="009C4CE8"/>
    <w:rsid w:val="00A2270B"/>
    <w:rsid w:val="00A24980"/>
    <w:rsid w:val="00A5391B"/>
    <w:rsid w:val="00A54CA6"/>
    <w:rsid w:val="00AA2126"/>
    <w:rsid w:val="00AE71D2"/>
    <w:rsid w:val="00AF3743"/>
    <w:rsid w:val="00B23618"/>
    <w:rsid w:val="00B30730"/>
    <w:rsid w:val="00B9482B"/>
    <w:rsid w:val="00BB7F95"/>
    <w:rsid w:val="00BC4C01"/>
    <w:rsid w:val="00BD6490"/>
    <w:rsid w:val="00C01CF0"/>
    <w:rsid w:val="00C10C2A"/>
    <w:rsid w:val="00C43956"/>
    <w:rsid w:val="00C44A78"/>
    <w:rsid w:val="00C549DE"/>
    <w:rsid w:val="00C9492A"/>
    <w:rsid w:val="00D1508E"/>
    <w:rsid w:val="00D1600A"/>
    <w:rsid w:val="00D46904"/>
    <w:rsid w:val="00D60738"/>
    <w:rsid w:val="00D63120"/>
    <w:rsid w:val="00D64C4F"/>
    <w:rsid w:val="00DC250C"/>
    <w:rsid w:val="00E0284E"/>
    <w:rsid w:val="00E45383"/>
    <w:rsid w:val="00EA1103"/>
    <w:rsid w:val="00EB0E11"/>
    <w:rsid w:val="00EB44BF"/>
    <w:rsid w:val="00ED407E"/>
    <w:rsid w:val="00ED46E8"/>
    <w:rsid w:val="00EE3D5D"/>
    <w:rsid w:val="00F11D9F"/>
    <w:rsid w:val="00F33C0F"/>
    <w:rsid w:val="00FA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71B3"/>
  <w15:chartTrackingRefBased/>
  <w15:docId w15:val="{A9C255FF-21AF-4664-B7E9-19D878FD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507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1488</Words>
  <Characters>8041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mary.inoue@fap.local</dc:creator>
  <cp:keywords/>
  <dc:description/>
  <cp:lastModifiedBy>mary.inoue@fap.local</cp:lastModifiedBy>
  <cp:revision>2</cp:revision>
  <dcterms:created xsi:type="dcterms:W3CDTF">2019-05-30T13:17:00Z</dcterms:created>
  <dcterms:modified xsi:type="dcterms:W3CDTF">2019-05-30T13:17:00Z</dcterms:modified>
</cp:coreProperties>
</file>