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b/>
          <w:sz w:val="18"/>
          <w:szCs w:val="18"/>
        </w:rPr>
        <w:t>O Projeto de Pesquisa de IC deve ser elaborado observando as seguintes orientações:</w:t>
      </w:r>
    </w:p>
    <w:p>
      <w:pPr>
        <w:pStyle w:val="style29"/>
        <w:numPr>
          <w:ilvl w:val="0"/>
          <w:numId w:val="1"/>
        </w:numPr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  <w:contextualSpacing/>
        <w:jc w:val="both"/>
      </w:pPr>
      <w:r>
        <w:rPr>
          <w:rFonts w:ascii="Times New Roman" w:hAnsi="Times New Roman"/>
          <w:sz w:val="18"/>
          <w:szCs w:val="18"/>
        </w:rPr>
        <w:t>Máximo de 10 páginas; Fonte: Times New Roman: 12, com espaçamento entrelinhas 1,5</w:t>
      </w:r>
    </w:p>
    <w:p>
      <w:pPr>
        <w:pStyle w:val="style29"/>
        <w:numPr>
          <w:ilvl w:val="0"/>
          <w:numId w:val="1"/>
        </w:numPr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  <w:contextualSpacing/>
        <w:jc w:val="both"/>
      </w:pPr>
      <w:r>
        <w:rPr>
          <w:rFonts w:ascii="Times New Roman" w:hAnsi="Times New Roman"/>
          <w:sz w:val="18"/>
          <w:szCs w:val="18"/>
        </w:rPr>
        <w:t>Margens: Esquerda e Superior (3cm); Direita e Inferior (2cm)</w:t>
      </w:r>
    </w:p>
    <w:p>
      <w:pPr>
        <w:pStyle w:val="style29"/>
        <w:numPr>
          <w:ilvl w:val="0"/>
          <w:numId w:val="1"/>
        </w:numPr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  <w:contextualSpacing/>
        <w:jc w:val="both"/>
      </w:pPr>
      <w:r>
        <w:rPr>
          <w:rFonts w:ascii="Times New Roman" w:hAnsi="Times New Roman"/>
          <w:sz w:val="18"/>
          <w:szCs w:val="18"/>
        </w:rPr>
        <w:t>Citações (Acima de 3 linhas): Tamanho da Fonte 11; Espaçamento simples; Recuo na margem esquerda (4cm)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hAnsi="Times New Roman"/>
          <w:b/>
          <w:sz w:val="24"/>
          <w:szCs w:val="24"/>
        </w:rPr>
        <w:t>TÍTULO DO PROJETO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Resumo</w:t>
      </w:r>
      <w:r>
        <w:rPr>
          <w:rFonts w:ascii="Times New Roman" w:hAnsi="Times New Roman"/>
          <w:sz w:val="24"/>
          <w:szCs w:val="24"/>
        </w:rPr>
        <w:t>: Texto do resumo até 10 linhas.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sz w:val="24"/>
          <w:szCs w:val="24"/>
        </w:rPr>
        <w:t>: Palavra 1; palavra 2; palavra 3.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Caracterização e Justificativa</w:t>
      </w:r>
    </w:p>
    <w:p>
      <w:pPr>
        <w:pStyle w:val="style0"/>
        <w:spacing w:after="0" w:before="0" w:line="360" w:lineRule="auto"/>
        <w:ind w:firstLine="708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Descrever objetivamente, com fundamentação teórica, o problema focalizado, sua relevância e originalidade no contexto da área inserida e sua importância específica para o avanço do conhecimento.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Objetivos</w:t>
      </w:r>
    </w:p>
    <w:p>
      <w:pPr>
        <w:pStyle w:val="style0"/>
        <w:spacing w:after="0" w:before="0" w:line="360" w:lineRule="auto"/>
        <w:ind w:firstLine="708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Explicitar os objetivos a serem desenvolvidos no projeto de pesquisa.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Metodologia e Estratégia de Ação</w:t>
      </w:r>
    </w:p>
    <w:p>
      <w:pPr>
        <w:pStyle w:val="style0"/>
        <w:spacing w:after="0" w:before="0" w:line="360" w:lineRule="auto"/>
        <w:ind w:firstLine="708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Descrever a metodologia empregada para a execução da pesquisa e como os objetivos serão alcançados.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Resultados Esperados</w:t>
      </w:r>
    </w:p>
    <w:p>
      <w:pPr>
        <w:pStyle w:val="style0"/>
        <w:spacing w:after="0" w:before="0" w:line="360" w:lineRule="auto"/>
        <w:ind w:firstLine="708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Descrever os resultados e/ou produtos esperados.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Cronograma</w:t>
      </w:r>
      <w:r>
        <w:rPr>
          <w:rFonts w:ascii="Times New Roman" w:hAnsi="Times New Roman"/>
          <w:sz w:val="24"/>
          <w:szCs w:val="24"/>
        </w:rPr>
        <w:t xml:space="preserve"> (Indicar o período de realização de cada etapa da pesquisa – incluir linhas).</w:t>
      </w:r>
    </w:p>
    <w:tbl>
      <w:tblPr>
        <w:jc w:val="left"/>
        <w:tblInd w:type="dxa" w:w="-71"/>
        <w:tblBorders>
          <w:top w:color="00000A" w:space="0" w:sz="6" w:val="single"/>
          <w:left w:color="00000A" w:space="0" w:sz="6" w:val="single"/>
          <w:right w:color="00000A" w:space="0" w:sz="6" w:val="single"/>
        </w:tblBorders>
      </w:tblPr>
      <w:tblGrid>
        <w:gridCol w:w="3670"/>
        <w:gridCol w:w="5040"/>
      </w:tblGrid>
      <w:tr>
        <w:trPr>
          <w:trHeight w:hRule="atLeast" w:val="113"/>
          <w:cantSplit w:val="false"/>
        </w:trPr>
        <w:tc>
          <w:tcPr>
            <w:tcW w:type="dxa" w:w="3670"/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</w:rPr>
              <w:t>Atividades</w:t>
            </w:r>
          </w:p>
        </w:tc>
        <w:tc>
          <w:tcPr>
            <w:tcW w:type="dxa" w:w="5040"/>
            <w:gridSpan w:val="12"/>
            <w:tcBorders>
              <w:top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</w:rPr>
              <w:t>Meses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3670"/>
            <w:vMerge w:val="continue"/>
            <w:tcBorders>
              <w:left w:color="00000A" w:space="0" w:sz="6" w:val="single"/>
              <w:right w:color="00000A" w:space="0" w:sz="6" w:val="single"/>
            </w:tcBorders>
            <w:shd w:fill="948A54" w:val="clear"/>
            <w:tcMar>
              <w:top w:type="dxa" w:w="0"/>
              <w:left w:type="dxa" w:w="71"/>
              <w:bottom w:type="dxa" w:w="0"/>
              <w:right w:type="dxa" w:w="71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type="dxa" w:w="419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type="dxa" w:w="421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36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19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20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21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Referências</w:t>
      </w:r>
    </w:p>
    <w:p>
      <w:pPr>
        <w:pStyle w:val="style0"/>
        <w:spacing w:after="0" w:before="0" w:line="360" w:lineRule="auto"/>
        <w:ind w:firstLine="708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Relacionar as obras da literatura citadas, de acordo com as normas da ABNT.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709" w:gutter="0" w:header="709" w:left="1701" w:right="1134" w:top="170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tabs>
        <w:tab w:leader="none" w:pos="4252" w:val="center"/>
        <w:tab w:leader="none" w:pos="9071" w:val="right"/>
      </w:tabs>
      <w:jc w:val="right"/>
    </w:pPr>
    <w:r>
      <w:rPr>
        <w:b/>
        <w:sz w:val="20"/>
        <w:szCs w:val="20"/>
      </w:rPr>
      <w:t>Edital 11/2014 – PRPPG/Unespar – PIC 2015-2016</w:t>
      <w:tab/>
      <w:tab/>
    </w:r>
    <w:r>
      <w:rPr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563C1"/>
      <w:u w:val="single"/>
      <w:lang w:bidi="pt-BR" w:eastAsia="pt-BR" w:val="pt-BR"/>
    </w:rPr>
  </w:style>
  <w:style w:styleId="style17" w:type="character">
    <w:name w:val="Texto de balão Char"/>
    <w:basedOn w:val="style15"/>
    <w:next w:val="style17"/>
    <w:rPr>
      <w:rFonts w:ascii="Calibri" w:hAnsi="Calibri"/>
      <w:sz w:val="18"/>
      <w:szCs w:val="18"/>
    </w:rPr>
  </w:style>
  <w:style w:styleId="style18" w:type="character">
    <w:name w:val="Cabeçalho Char"/>
    <w:basedOn w:val="style15"/>
    <w:next w:val="style18"/>
    <w:rPr/>
  </w:style>
  <w:style w:styleId="style19" w:type="character">
    <w:name w:val="Rodapé Char"/>
    <w:basedOn w:val="style15"/>
    <w:next w:val="style19"/>
    <w:rPr/>
  </w:style>
  <w:style w:styleId="style20" w:type="character">
    <w:name w:val="annotation reference"/>
    <w:basedOn w:val="style15"/>
    <w:next w:val="style20"/>
    <w:rPr>
      <w:sz w:val="16"/>
      <w:szCs w:val="16"/>
    </w:rPr>
  </w:style>
  <w:style w:styleId="style21" w:type="character">
    <w:name w:val="Texto de comentário Char"/>
    <w:basedOn w:val="style15"/>
    <w:next w:val="style21"/>
    <w:rPr>
      <w:sz w:val="20"/>
      <w:szCs w:val="20"/>
    </w:rPr>
  </w:style>
  <w:style w:styleId="style22" w:type="character">
    <w:name w:val="Assunto do comentário Char"/>
    <w:basedOn w:val="style21"/>
    <w:next w:val="style22"/>
    <w:rPr>
      <w:b/>
      <w:bCs/>
      <w:sz w:val="20"/>
      <w:szCs w:val="20"/>
    </w:rPr>
  </w:style>
  <w:style w:styleId="style23" w:type="character">
    <w:name w:val="ListLabel 1"/>
    <w:next w:val="style23"/>
    <w:rPr>
      <w:rFonts w:cs="Courier New"/>
    </w:rPr>
  </w:style>
  <w:style w:styleId="style24" w:type="paragraph">
    <w:name w:val="Título"/>
    <w:basedOn w:val="style0"/>
    <w:next w:val="style2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5" w:type="paragraph">
    <w:name w:val="Corpo de texto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Legenda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Índice"/>
    <w:basedOn w:val="style0"/>
    <w:next w:val="style28"/>
    <w:pPr>
      <w:suppressLineNumbers/>
    </w:pPr>
    <w:rPr>
      <w:rFonts w:cs="Mangal"/>
    </w:rPr>
  </w:style>
  <w:style w:styleId="style29" w:type="paragraph">
    <w:name w:val="List Paragraph"/>
    <w:basedOn w:val="style0"/>
    <w:next w:val="style29"/>
    <w:pPr>
      <w:spacing w:after="160" w:before="0"/>
      <w:ind w:hanging="0" w:left="720" w:right="0"/>
      <w:contextualSpacing/>
    </w:pPr>
    <w:rPr/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Calibri" w:hAnsi="Calibri"/>
      <w:sz w:val="18"/>
      <w:szCs w:val="18"/>
    </w:rPr>
  </w:style>
  <w:style w:styleId="style31" w:type="paragraph">
    <w:name w:val="Cabeçalho"/>
    <w:basedOn w:val="style0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2" w:type="paragraph">
    <w:name w:val="Rodapé"/>
    <w:basedOn w:val="style0"/>
    <w:next w:val="style32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3" w:type="paragraph">
    <w:name w:val="annotation text"/>
    <w:basedOn w:val="style0"/>
    <w:next w:val="style33"/>
    <w:pPr>
      <w:spacing w:line="100" w:lineRule="atLeast"/>
    </w:pPr>
    <w:rPr>
      <w:sz w:val="20"/>
      <w:szCs w:val="20"/>
    </w:rPr>
  </w:style>
  <w:style w:styleId="style34" w:type="paragraph">
    <w:name w:val="annotation subject"/>
    <w:basedOn w:val="style33"/>
    <w:next w:val="style34"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2014-10-29T16:37:00.00Z</dcterms:created>
  <dc:creator>Grupo01</dc:creator>
  <cp:lastModifiedBy>user</cp:lastModifiedBy>
  <cp:lastPrinted>2014-10-29T16:31:00.00Z</cp:lastPrinted>
  <dcterms:modified xsi:type="dcterms:W3CDTF">2014-11-25T16:44:00.00Z</dcterms:modified>
  <cp:revision>3</cp:revision>
</cp:coreProperties>
</file>